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color w:val="000000"/>
          <w:sz w:val="44"/>
          <w:szCs w:val="44"/>
          <w:lang w:val="en-US" w:eastAsia="zh-CN"/>
        </w:rPr>
        <w:t>第六批永宁县级非物质文化遗产项目名录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tbl>
      <w:tblPr>
        <w:tblStyle w:val="12"/>
        <w:tblpPr w:leftFromText="180" w:rightFromText="180" w:vertAnchor="text" w:horzAnchor="page" w:tblpX="1530" w:tblpY="367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65"/>
        <w:gridCol w:w="3015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项目类别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项目保护单位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  <w:t>传统舞蹈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叭喇鞭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永宁县文化馆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民   俗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九碗十三花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宁夏德万顺生态农业旅游有限公司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传统技艺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扎  染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宁夏金鑫暮建筑工程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阴米（糯米酥）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永宁县文化旅游广电局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石碾元宵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永宁县文化旅游广电局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花露蒸馏技艺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银川市永宁县原隆村农牧科技专业合作社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传统书画装裱技艺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spacing w:val="8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永宁县杨和镇海芳懿书苑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jc w:val="left"/>
        <w:rPr>
          <w:rFonts w:hint="eastAsia" w:ascii="宋体" w:hAnsi="宋体" w:eastAsia="宋体"/>
          <w:sz w:val="44"/>
          <w:szCs w:val="5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zk2ZTI4OTgxYzIwMjUyNjllM2FmOTdjNTUzM2MifQ=="/>
    <w:docVar w:name="KSO_WPS_MARK_KEY" w:val="28a11a69-f419-4ec1-aa6e-5522e5049c9e"/>
  </w:docVars>
  <w:rsids>
    <w:rsidRoot w:val="00000000"/>
    <w:rsid w:val="1F8F2251"/>
    <w:rsid w:val="267862E1"/>
    <w:rsid w:val="2F9302AE"/>
    <w:rsid w:val="37F657BB"/>
    <w:rsid w:val="4FB70FAC"/>
    <w:rsid w:val="5E7C2AF6"/>
    <w:rsid w:val="67DBAE05"/>
    <w:rsid w:val="6E7254C0"/>
    <w:rsid w:val="6ED92B1C"/>
    <w:rsid w:val="6F1F8310"/>
    <w:rsid w:val="75ED2727"/>
    <w:rsid w:val="77AF05FE"/>
    <w:rsid w:val="7AF5C210"/>
    <w:rsid w:val="7B8B3B2A"/>
    <w:rsid w:val="7B9FD8D2"/>
    <w:rsid w:val="7FC3CEE5"/>
    <w:rsid w:val="A8F3B878"/>
    <w:rsid w:val="B77BA6DB"/>
    <w:rsid w:val="BE6BA4AA"/>
    <w:rsid w:val="DBD7A76B"/>
    <w:rsid w:val="F7D1DE19"/>
    <w:rsid w:val="FBC7D6A3"/>
    <w:rsid w:val="FF7F8F22"/>
    <w:rsid w:val="FFBD5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400" w:firstLineChars="200"/>
    </w:pPr>
    <w:rPr>
      <w:rFonts w:hint="eastAsia" w:ascii="楷体" w:hAnsi="楷体" w:eastAsia="楷体"/>
      <w:sz w:val="3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索引 51"/>
    <w:basedOn w:val="1"/>
    <w:qFormat/>
    <w:uiPriority w:val="0"/>
    <w:pPr>
      <w:ind w:left="1680"/>
    </w:pPr>
  </w:style>
  <w:style w:type="paragraph" w:customStyle="1" w:styleId="10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1">
    <w:name w:val="正文首行缩进 21"/>
    <w:basedOn w:val="10"/>
    <w:qFormat/>
    <w:uiPriority w:val="0"/>
    <w:pPr>
      <w:ind w:firstLine="420" w:firstLineChars="200"/>
    </w:pPr>
  </w:style>
  <w:style w:type="table" w:customStyle="1" w:styleId="12">
    <w:name w:val="网格型1"/>
    <w:basedOn w:val="8"/>
    <w:qFormat/>
    <w:uiPriority w:val="0"/>
    <w:pPr>
      <w:widowControl w:val="0"/>
      <w:jc w:val="both"/>
    </w:pPr>
  </w:style>
  <w:style w:type="character" w:customStyle="1" w:styleId="13">
    <w:name w:val="font01"/>
    <w:basedOn w:val="7"/>
    <w:link w:val="1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189</Words>
  <Characters>194</Characters>
  <Lines>0</Lines>
  <Paragraphs>0</Paragraphs>
  <TotalTime>7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2024-11-14T16:29:00Z</dcterms:created>
  <dc:creator>kylin</dc:creator>
  <cp:lastModifiedBy>Administrator</cp:lastModifiedBy>
  <cp:lastPrinted>2024-11-18T01:25:00Z</cp:lastPrinted>
  <dcterms:modified xsi:type="dcterms:W3CDTF">2024-11-26T01:55:31Z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7D655395B63E4768905169FA2C495ACE</vt:lpwstr>
  </property>
</Properties>
</file>