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FBE97" w14:textId="26D083F2" w:rsidR="00E5154A" w:rsidRPr="00E5154A" w:rsidRDefault="00E5154A" w:rsidP="00E5154A">
      <w:pPr>
        <w:widowControl/>
        <w:shd w:val="clear" w:color="auto" w:fill="FFFFFF"/>
        <w:jc w:val="center"/>
        <w:rPr>
          <w:rFonts w:ascii="宋体" w:eastAsia="宋体" w:hAnsi="宋体" w:cs="宋体"/>
          <w:color w:val="333333"/>
          <w:kern w:val="0"/>
          <w:sz w:val="36"/>
          <w:szCs w:val="36"/>
        </w:rPr>
      </w:pPr>
      <w:r w:rsidRPr="00E5154A">
        <w:rPr>
          <w:rFonts w:ascii="方正小标宋简体" w:eastAsia="方正小标宋简体" w:hAnsi="宋体" w:cs="宋体" w:hint="eastAsia"/>
          <w:color w:val="000000"/>
          <w:kern w:val="0"/>
          <w:sz w:val="44"/>
          <w:szCs w:val="44"/>
        </w:rPr>
        <w:t>宁夏回族自治区市场监管领域轻微违法行为依法不予行政处罚清单</w:t>
      </w:r>
    </w:p>
    <w:p w14:paraId="161F6EB7" w14:textId="77777777" w:rsidR="00E5154A" w:rsidRPr="00E5154A" w:rsidRDefault="00E5154A" w:rsidP="00E5154A">
      <w:pPr>
        <w:widowControl/>
        <w:shd w:val="clear" w:color="auto" w:fill="FFFFFF"/>
        <w:jc w:val="center"/>
        <w:rPr>
          <w:rFonts w:ascii="宋体" w:eastAsia="宋体" w:hAnsi="宋体" w:cs="宋体"/>
          <w:color w:val="333333"/>
          <w:kern w:val="0"/>
          <w:sz w:val="36"/>
          <w:szCs w:val="36"/>
        </w:rPr>
      </w:pPr>
      <w:r w:rsidRPr="00E5154A">
        <w:rPr>
          <w:rFonts w:ascii="仿宋_GB2312" w:eastAsia="仿宋_GB2312" w:hAnsi="宋体" w:cs="宋体" w:hint="eastAsia"/>
          <w:color w:val="000000"/>
          <w:kern w:val="0"/>
          <w:sz w:val="32"/>
          <w:szCs w:val="32"/>
        </w:rPr>
        <w:t>（2022</w:t>
      </w:r>
      <w:r w:rsidRPr="00E5154A">
        <w:rPr>
          <w:rFonts w:ascii="仿宋_GB2312" w:eastAsia="仿宋_GB2312" w:hAnsi="宋体" w:cs="宋体" w:hint="eastAsia"/>
          <w:color w:val="333333"/>
          <w:kern w:val="0"/>
          <w:sz w:val="32"/>
          <w:szCs w:val="32"/>
        </w:rPr>
        <w:t>年版</w:t>
      </w:r>
      <w:r w:rsidRPr="00E5154A">
        <w:rPr>
          <w:rFonts w:ascii="仿宋_GB2312" w:eastAsia="仿宋_GB2312" w:hAnsi="宋体" w:cs="宋体" w:hint="eastAsia"/>
          <w:color w:val="000000"/>
          <w:kern w:val="0"/>
          <w:sz w:val="32"/>
          <w:szCs w:val="32"/>
        </w:rPr>
        <w:t>）</w:t>
      </w:r>
    </w:p>
    <w:p w14:paraId="4EE71D60" w14:textId="77777777" w:rsidR="00E5154A" w:rsidRPr="00E5154A" w:rsidRDefault="00E5154A" w:rsidP="00537AF6">
      <w:pPr>
        <w:widowControl/>
        <w:shd w:val="clear" w:color="auto" w:fill="FFFFFF"/>
        <w:ind w:firstLineChars="200" w:firstLine="640"/>
        <w:rPr>
          <w:rFonts w:ascii="宋体" w:eastAsia="宋体" w:hAnsi="宋体" w:cs="宋体"/>
          <w:color w:val="333333"/>
          <w:kern w:val="0"/>
          <w:sz w:val="18"/>
          <w:szCs w:val="18"/>
        </w:rPr>
      </w:pPr>
      <w:bookmarkStart w:id="0" w:name="_GoBack"/>
      <w:bookmarkEnd w:id="0"/>
      <w:r w:rsidRPr="00E5154A">
        <w:rPr>
          <w:rFonts w:ascii="黑体" w:eastAsia="黑体" w:hAnsi="黑体" w:cs="宋体" w:hint="eastAsia"/>
          <w:color w:val="333333"/>
          <w:kern w:val="0"/>
          <w:sz w:val="32"/>
          <w:szCs w:val="32"/>
        </w:rPr>
        <w:t>一、下列轻微违法行为及时改正的，不予行政处罚</w:t>
      </w:r>
    </w:p>
    <w:tbl>
      <w:tblPr>
        <w:tblW w:w="11610" w:type="dxa"/>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590"/>
        <w:gridCol w:w="1996"/>
        <w:gridCol w:w="9024"/>
      </w:tblGrid>
      <w:tr w:rsidR="00E5154A" w:rsidRPr="00E5154A" w14:paraId="4626183F" w14:textId="77777777" w:rsidTr="00E5154A">
        <w:trPr>
          <w:trHeight w:val="270"/>
          <w:tblHeade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5EBCE0" w14:textId="77777777" w:rsidR="00E5154A" w:rsidRPr="00E5154A" w:rsidRDefault="00E5154A" w:rsidP="00E5154A">
            <w:pPr>
              <w:widowControl/>
              <w:jc w:val="center"/>
              <w:rPr>
                <w:rFonts w:ascii="宋体" w:eastAsia="宋体" w:hAnsi="宋体" w:cs="宋体"/>
                <w:kern w:val="0"/>
                <w:sz w:val="36"/>
                <w:szCs w:val="36"/>
              </w:rPr>
            </w:pPr>
            <w:r w:rsidRPr="00E5154A">
              <w:rPr>
                <w:rFonts w:ascii="黑体" w:eastAsia="黑体" w:hAnsi="黑体" w:cs="宋体" w:hint="eastAsia"/>
                <w:kern w:val="0"/>
                <w:sz w:val="24"/>
                <w:szCs w:val="24"/>
              </w:rPr>
              <w:t>序号</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809E6A" w14:textId="77777777" w:rsidR="00E5154A" w:rsidRPr="00E5154A" w:rsidRDefault="00E5154A" w:rsidP="00E5154A">
            <w:pPr>
              <w:widowControl/>
              <w:jc w:val="center"/>
              <w:rPr>
                <w:rFonts w:ascii="宋体" w:eastAsia="宋体" w:hAnsi="宋体" w:cs="宋体"/>
                <w:kern w:val="0"/>
                <w:sz w:val="36"/>
                <w:szCs w:val="36"/>
              </w:rPr>
            </w:pPr>
            <w:r w:rsidRPr="00E5154A">
              <w:rPr>
                <w:rFonts w:ascii="黑体" w:eastAsia="黑体" w:hAnsi="黑体" w:cs="宋体" w:hint="eastAsia"/>
                <w:kern w:val="0"/>
                <w:sz w:val="24"/>
                <w:szCs w:val="24"/>
              </w:rPr>
              <w:t>违法情形</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54A1576" w14:textId="77777777" w:rsidR="00E5154A" w:rsidRPr="00E5154A" w:rsidRDefault="00E5154A" w:rsidP="00E5154A">
            <w:pPr>
              <w:widowControl/>
              <w:jc w:val="center"/>
              <w:rPr>
                <w:rFonts w:ascii="宋体" w:eastAsia="宋体" w:hAnsi="宋体" w:cs="宋体"/>
                <w:kern w:val="0"/>
                <w:sz w:val="36"/>
                <w:szCs w:val="36"/>
              </w:rPr>
            </w:pPr>
            <w:r w:rsidRPr="00E5154A">
              <w:rPr>
                <w:rFonts w:ascii="黑体" w:eastAsia="黑体" w:hAnsi="黑体" w:cs="宋体" w:hint="eastAsia"/>
                <w:color w:val="000000"/>
                <w:kern w:val="0"/>
                <w:sz w:val="24"/>
                <w:szCs w:val="24"/>
              </w:rPr>
              <w:t>处罚依据</w:t>
            </w:r>
          </w:p>
        </w:tc>
      </w:tr>
      <w:tr w:rsidR="00E5154A" w:rsidRPr="00E5154A" w14:paraId="7D9B905C"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E7D148F"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8A8C76"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市场主体登记事项发生变更未办理变更登记</w:t>
            </w:r>
            <w:r w:rsidRPr="00E5154A">
              <w:rPr>
                <w:rFonts w:ascii="仿宋_GB2312" w:eastAsia="仿宋_GB2312" w:hAnsi="宋体" w:cs="宋体" w:hint="eastAsia"/>
                <w:color w:val="000000"/>
                <w:kern w:val="0"/>
                <w:sz w:val="18"/>
                <w:szCs w:val="18"/>
              </w:rPr>
              <w:t>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3B74E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【法律】《中华人民共和国公司法》第二百一十一条第二款 公司登记事项发生变更时，未依照本法规定办理有关变更登记的，由公司登记机关责令限期登记;逾期不登记的，处以一万元以上十万元以下的罚款。</w:t>
            </w:r>
          </w:p>
          <w:p w14:paraId="4100297E"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【法律】《中华人民共和国合伙企业法》第三十七条第二款 合伙企业登记事项发生变更时，未依照本法规定办理变更登记的，由企业登记机关责令限期登记；逾期不登记的，处以二千元以上二万元以下的罚款。</w:t>
            </w:r>
          </w:p>
          <w:p w14:paraId="3E44985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【法律】《中华人民共和国个人独资企业法》第三十七条第二款 个人独资企业登记事项发生变更时，未按本法规定办理有关变更登记的，责令限期办理变更登记；逾期不办理的，处以二千元以下的罚款。</w:t>
            </w:r>
          </w:p>
          <w:p w14:paraId="689646EE"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【行政法规】《中华人民共和国市场主体登记管理条例》第四十六条 市场主体未依照本条例办理变更登记的，由登记机关责令改正；拒不改正的，处1万元以上10万元以下的罚款；情节严重的，吊销营业执照。</w:t>
            </w:r>
          </w:p>
          <w:p w14:paraId="682C112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【部门规章】《中华人民共和国市场主体登记管理条例实施细则》第七十二条 市场主体未按规定办理变更登记的，由登记机关责令改正；拒不改正的，处1万元以上10万元以下的罚款；情节严重的，吊销营业执照。</w:t>
            </w:r>
          </w:p>
        </w:tc>
      </w:tr>
      <w:tr w:rsidR="00E5154A" w:rsidRPr="00E5154A" w14:paraId="63AED19A"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FE0F48"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49D32B8"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市场主体未将营业执照置于住所或者主要经营场所醒目位置行为</w:t>
            </w:r>
            <w:r w:rsidRPr="00E5154A">
              <w:rPr>
                <w:rFonts w:ascii="仿宋_GB2312" w:eastAsia="仿宋_GB2312" w:hAnsi="宋体" w:cs="宋体" w:hint="eastAsia"/>
                <w:color w:val="000000"/>
                <w:kern w:val="0"/>
                <w:sz w:val="18"/>
                <w:szCs w:val="18"/>
              </w:rPr>
              <w:t>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DAF9676"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【行政法规】《中华人民共和国市场主体登记管理条例》第四十八条第一款 市场主体未依照本条例将营业执照置于住所或者主要经营场所醒目位置的，由登记机关责令改正；拒不改正的，处3万元以下的罚款。</w:t>
            </w:r>
          </w:p>
          <w:p w14:paraId="442BE9A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【部门规章】《中华人民共和国市场主体登记管理条例实施细则》第七十五条第一款 市场主体未按规定将营业执照置于住所（主要经营场所、经营场所）醒目位置的，由登记机关责令改正；拒不改正的，处3万元以下的罚款。</w:t>
            </w:r>
          </w:p>
        </w:tc>
      </w:tr>
      <w:tr w:rsidR="00E5154A" w:rsidRPr="00E5154A" w14:paraId="462883FE"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4ABF469"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CC3677"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市场主体未按《中华人民共和国市场主体登记管理条例》规定办理备案</w:t>
            </w:r>
            <w:r w:rsidRPr="00E5154A">
              <w:rPr>
                <w:rFonts w:ascii="仿宋_GB2312" w:eastAsia="仿宋_GB2312" w:hAnsi="宋体" w:cs="宋体" w:hint="eastAsia"/>
                <w:color w:val="000000"/>
                <w:kern w:val="0"/>
                <w:sz w:val="18"/>
                <w:szCs w:val="18"/>
              </w:rPr>
              <w:t>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52304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【行政法规】《中华人民共和国市场主体登记管理条例》第四十七条 市场主体未依照本条例办理备案的，由登记机关责令改正；拒不改正的，处5万元以下的罚款。</w:t>
            </w:r>
          </w:p>
          <w:p w14:paraId="1813AEE0"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【部门规章】《中华人民共和国市场主体登记管理条例实施细则》第七十三条 市场主体未按规定办理备案的，由登记机关责令改正；拒不改正的，处5万元以下的罚款。依法应当办理受益所有人信息备案的市场主体，未办理备案的，按照前款规定处理。</w:t>
            </w:r>
          </w:p>
        </w:tc>
      </w:tr>
      <w:tr w:rsidR="00E5154A" w:rsidRPr="00E5154A" w14:paraId="65F5AB69"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5C7F18"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846AB3" w14:textId="77777777" w:rsidR="00E5154A" w:rsidRPr="00E5154A" w:rsidRDefault="00E5154A" w:rsidP="00E5154A">
            <w:pPr>
              <w:widowControl/>
              <w:jc w:val="left"/>
              <w:rPr>
                <w:rFonts w:ascii="宋体" w:eastAsia="宋体" w:hAnsi="宋体" w:cs="宋体"/>
                <w:kern w:val="0"/>
                <w:sz w:val="36"/>
                <w:szCs w:val="36"/>
              </w:rPr>
            </w:pPr>
            <w:r w:rsidRPr="00E5154A">
              <w:rPr>
                <w:rFonts w:ascii="Segoe UI" w:eastAsia="仿宋_GB2312" w:hAnsi="Segoe UI" w:cs="Segoe UI"/>
                <w:color w:val="000000"/>
                <w:kern w:val="0"/>
                <w:sz w:val="20"/>
                <w:szCs w:val="20"/>
              </w:rPr>
              <w:t>市场主体未按规定公示终止歇业的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0FE2A98"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【部门规章】《中华人民共和国市场主体登记管理条例实施细则》第四十二条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市场主体办理歇业备案后，自主决定开展或者已实际开展经营活动的，应当于30</w:t>
            </w:r>
            <w:r w:rsidRPr="00E5154A">
              <w:rPr>
                <w:rFonts w:ascii="宋体" w:eastAsia="宋体" w:hAnsi="宋体" w:cs="宋体" w:hint="eastAsia"/>
                <w:kern w:val="0"/>
                <w:sz w:val="18"/>
                <w:szCs w:val="18"/>
              </w:rPr>
              <w:t>日内在国家企业信用信息公示系统上公示终止歇业。</w:t>
            </w:r>
          </w:p>
          <w:p w14:paraId="11B4F3B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第七十四条 市场主体未按照本实施细则第四十二条规定公示终止歇业的，由登记机关责令改正；拒不改正的，处3万元以下的罚款。</w:t>
            </w:r>
          </w:p>
        </w:tc>
      </w:tr>
      <w:tr w:rsidR="00E5154A" w:rsidRPr="00E5154A" w14:paraId="05C30701" w14:textId="77777777" w:rsidTr="00E5154A">
        <w:trPr>
          <w:trHeight w:val="78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BDBA62"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5</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5A3EFE9" w14:textId="77777777" w:rsidR="00E5154A" w:rsidRPr="00E5154A" w:rsidRDefault="00E5154A" w:rsidP="00E5154A">
            <w:pPr>
              <w:widowControl/>
              <w:jc w:val="left"/>
              <w:rPr>
                <w:rFonts w:ascii="宋体" w:eastAsia="宋体" w:hAnsi="宋体" w:cs="宋体"/>
                <w:kern w:val="0"/>
                <w:sz w:val="36"/>
                <w:szCs w:val="36"/>
              </w:rPr>
            </w:pPr>
            <w:r w:rsidRPr="00E5154A">
              <w:rPr>
                <w:rFonts w:ascii="宋体" w:eastAsia="宋体" w:hAnsi="宋体" w:cs="宋体" w:hint="eastAsia"/>
                <w:color w:val="000000"/>
                <w:kern w:val="0"/>
                <w:sz w:val="18"/>
                <w:szCs w:val="18"/>
              </w:rPr>
              <w:t>个体工商户因经营范围涉及的登记前置许可被撤销不得再从事某项业务，但其名称又表明仍在开展该项业务，未在规定期限内申请名称变更登记</w:t>
            </w:r>
            <w:r w:rsidRPr="00E5154A">
              <w:rPr>
                <w:rFonts w:ascii="仿宋_GB2312" w:eastAsia="仿宋_GB2312" w:hAnsi="宋体" w:cs="宋体" w:hint="eastAsia"/>
                <w:color w:val="000000"/>
                <w:kern w:val="0"/>
                <w:sz w:val="18"/>
                <w:szCs w:val="18"/>
              </w:rPr>
              <w:t>的和</w:t>
            </w:r>
            <w:r w:rsidRPr="00E5154A">
              <w:rPr>
                <w:rFonts w:ascii="宋体" w:eastAsia="宋体" w:hAnsi="宋体" w:cs="宋体" w:hint="eastAsia"/>
                <w:color w:val="000000"/>
                <w:kern w:val="0"/>
                <w:sz w:val="18"/>
                <w:szCs w:val="18"/>
              </w:rPr>
              <w:t>擅自使用他人已</w:t>
            </w:r>
            <w:r w:rsidRPr="00E5154A">
              <w:rPr>
                <w:rFonts w:ascii="宋体" w:eastAsia="宋体" w:hAnsi="宋体" w:cs="宋体" w:hint="eastAsia"/>
                <w:color w:val="000000"/>
                <w:kern w:val="0"/>
                <w:sz w:val="18"/>
                <w:szCs w:val="18"/>
              </w:rPr>
              <w:lastRenderedPageBreak/>
              <w:t>经登记注册的市场主体名称或者有其他侵犯市场主体名称权行为的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377ADC"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lastRenderedPageBreak/>
              <w:t>【部门规章】《个体工商户名称登记管理办法》（2008年国家工商行政管理总局令第38号）</w:t>
            </w:r>
          </w:p>
          <w:p w14:paraId="04713320"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第二十条 个体工商户有下列行为之一的，由工商行政管理机关责令改正；情节严重的，处1000元以下罚款：（一）因经营范围涉及的登记前置许可被撤销不得再从事某项业务，但其名称又表明仍在开展该项业务，未在规定期限内申请名称变更登记的；（二）擅自使用他人已经登记注册的市场主体名称或者有其他侵犯市场主体名称权行为的。</w:t>
            </w:r>
          </w:p>
        </w:tc>
      </w:tr>
      <w:tr w:rsidR="00E5154A" w:rsidRPr="00E5154A" w14:paraId="5BCAD85A" w14:textId="77777777" w:rsidTr="00E5154A">
        <w:trPr>
          <w:trHeight w:val="51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F06391"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6</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287FFB"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演出场所经营单位有其他经营业务的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6C26C8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【行政法规】《营业性演出管理条例》第五十二条 </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演出场所经营单位有其他经营业务的，由工商行政管理部门责令其办理变更登记，逾期不办理的，吊销营业执照。</w:t>
            </w:r>
          </w:p>
        </w:tc>
      </w:tr>
      <w:tr w:rsidR="00E5154A" w:rsidRPr="00E5154A" w14:paraId="18E35514"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FDAD5F5"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7</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94EC2A3"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经许可使用他人注册商标的，未在使用该注册商标的商品上标明被许可人的名称和商品产地行为</w:t>
            </w:r>
            <w:r w:rsidRPr="00E5154A">
              <w:rPr>
                <w:rFonts w:ascii="仿宋_GB2312" w:eastAsia="仿宋_GB2312" w:hAnsi="宋体" w:cs="宋体" w:hint="eastAsia"/>
                <w:color w:val="000000"/>
                <w:kern w:val="0"/>
                <w:sz w:val="18"/>
                <w:szCs w:val="18"/>
              </w:rPr>
              <w:t>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8DCE9E"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【法律】《中华人民共和国商标法》第四十三条第二款 经许可使用他人注册商标的，必须在使用该注册商标的商品上标明被许可人的名称和商品产地。</w:t>
            </w:r>
          </w:p>
          <w:p w14:paraId="043C505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【行政法规】《中华人民共和国商标法实施条例》第七十一条 违反商标法第四十三条第二款规定的，由工商行政管理部门责令限期改正；逾期不改正的，责令停止销售，拒不停止销售的，处10万元以下的罚款。</w:t>
            </w:r>
          </w:p>
        </w:tc>
      </w:tr>
      <w:tr w:rsidR="00E5154A" w:rsidRPr="00E5154A" w14:paraId="55781E92"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443A593"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8</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33D2EB"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销售不知道是侵犯注册商标专用权的商品，能证明该商品是自己合法取得并说明提供者的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2F4507"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【法律】《中华人民共和国商标法》第六十条</w:t>
            </w:r>
            <w:r w:rsidRPr="00E5154A">
              <w:rPr>
                <w:rFonts w:ascii="仿宋_GB2312" w:eastAsia="仿宋_GB2312" w:hAnsi="宋体" w:cs="宋体" w:hint="eastAsia"/>
                <w:kern w:val="0"/>
                <w:sz w:val="18"/>
                <w:szCs w:val="18"/>
              </w:rPr>
              <w:t>第二款</w:t>
            </w:r>
            <w:r w:rsidRPr="00E5154A">
              <w:rPr>
                <w:rFonts w:ascii="宋体" w:eastAsia="宋体" w:hAnsi="宋体" w:cs="宋体" w:hint="eastAsia"/>
                <w:kern w:val="0"/>
                <w:sz w:val="18"/>
                <w:szCs w:val="18"/>
              </w:rPr>
              <w:t> </w:t>
            </w:r>
            <w:r w:rsidRPr="00E5154A">
              <w:rPr>
                <w:rFonts w:ascii="宋体" w:eastAsia="宋体" w:hAnsi="宋体" w:cs="宋体" w:hint="eastAsia"/>
                <w:kern w:val="0"/>
                <w:sz w:val="18"/>
                <w:szCs w:val="18"/>
              </w:rPr>
              <w:t> </w:t>
            </w:r>
            <w:r w:rsidRPr="00E5154A">
              <w:rPr>
                <w:rFonts w:ascii="仿宋_GB2312" w:eastAsia="仿宋_GB2312" w:hAnsi="宋体" w:cs="宋体" w:hint="eastAsia"/>
                <w:kern w:val="0"/>
                <w:sz w:val="18"/>
                <w:szCs w:val="18"/>
              </w:rPr>
              <w:t>……</w:t>
            </w:r>
            <w:r w:rsidRPr="00E5154A">
              <w:rPr>
                <w:rFonts w:ascii="宋体" w:eastAsia="宋体" w:hAnsi="宋体" w:cs="宋体" w:hint="eastAsia"/>
                <w:kern w:val="0"/>
                <w:sz w:val="18"/>
                <w:szCs w:val="18"/>
              </w:rPr>
              <w:t>销售不知道是侵犯注册商标专用权的商品，能证明该商品是自己合法取得并说明提供者的，由工商行政管理部门责令停止销售。</w:t>
            </w:r>
          </w:p>
        </w:tc>
      </w:tr>
      <w:tr w:rsidR="00E5154A" w:rsidRPr="00E5154A" w14:paraId="03A5B1B2"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3998A2"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9</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8A177A3"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集体商标、证明商标注册人没有对商标的使用进行有效的管理或控制，致使该商标使用的商品达不到其使用管理规则的要求，对消费者造成损害</w:t>
            </w:r>
            <w:r w:rsidRPr="00E5154A">
              <w:rPr>
                <w:rFonts w:ascii="仿宋_GB2312" w:eastAsia="仿宋_GB2312" w:hAnsi="宋体" w:cs="宋体" w:hint="eastAsia"/>
                <w:color w:val="000000"/>
                <w:kern w:val="0"/>
                <w:sz w:val="18"/>
                <w:szCs w:val="18"/>
              </w:rPr>
              <w:t>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777A8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【部门规章】《集体商标、证明商标注册和管理办法》第二十一条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3倍以下的罚款，但最高不超过3万元；没有违法所得的，处以1万元以下的罚款。</w:t>
            </w:r>
          </w:p>
        </w:tc>
      </w:tr>
      <w:tr w:rsidR="00E5154A" w:rsidRPr="00E5154A" w14:paraId="69CBFEBE"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69EA2F4"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10</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DE2157"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集体商标、证明商标注册人未按规定管理该注册商标</w:t>
            </w:r>
            <w:r w:rsidRPr="00E5154A">
              <w:rPr>
                <w:rFonts w:ascii="仿宋_GB2312" w:eastAsia="仿宋_GB2312" w:hAnsi="宋体" w:cs="宋体" w:hint="eastAsia"/>
                <w:color w:val="000000"/>
                <w:kern w:val="0"/>
                <w:sz w:val="18"/>
                <w:szCs w:val="18"/>
              </w:rPr>
              <w:t>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B1D10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【行政法规】《中华人民共和国商标法实施条例》第六条 申请商标注册或者办理其他商标事宜，应当使用中文。依照商标法和本条例规定提交的各种证件、证明文件和证据材料是外文的，应当附送中文译文；未附送的，视为未提交该证件、证明文件或者证据材料。</w:t>
            </w:r>
          </w:p>
          <w:p w14:paraId="12AC21B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【部门规章】《集体商标、证明商标注册和管理办法》第十四条 集体商标注册人的成员发生变化的，注册人应当向商标局申请变更注册事项，由商标局公告。</w:t>
            </w:r>
          </w:p>
          <w:p w14:paraId="7096BAE7"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第十五条 证明商标注册人准许他人使用其商标的，注册人应当在一年内报商标局备案，由商标局公告。</w:t>
            </w:r>
          </w:p>
          <w:p w14:paraId="618D240E"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第十七条 集体商标注册人的集体成员，在履行该集体商标使用管理规则规定的手续后，可以使用该集体商标。集体商标不得许可非集体成员使用。</w:t>
            </w:r>
          </w:p>
          <w:p w14:paraId="7EAD1BE7"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第十八条 凡符合证明商标使用管理规则规定条件的，在履行该证明商标使用管理规则规定的手续后，可以使用该证明商标，注册人不得拒绝办理手续。实施条例第六条第二款中的正当使用该地理标志是指正当使用该地理标志中的地名。</w:t>
            </w:r>
          </w:p>
          <w:p w14:paraId="52145F8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第二十条 证明商标的注册人不得在自己提供的商品上使用该证明商标。</w:t>
            </w:r>
          </w:p>
          <w:p w14:paraId="72A2C77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第二十二条 违反实施条例第六条、本办法第十四条、第十五条、第十七条、第十八条、第二十条规定的，由工商行政管理部门责令限期改正；拒不改正的，处以违法所得3倍以下的罚款，但最高不超过3万元；没有违法所得的，处以1万元以下的罚款。</w:t>
            </w:r>
          </w:p>
        </w:tc>
      </w:tr>
      <w:tr w:rsidR="00E5154A" w:rsidRPr="00E5154A" w14:paraId="5B1F9DEA"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F8B46F"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11</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D2EF85D" w14:textId="77777777" w:rsidR="00E5154A" w:rsidRPr="00E5154A" w:rsidRDefault="00E5154A" w:rsidP="00E5154A">
            <w:pPr>
              <w:widowControl/>
              <w:jc w:val="left"/>
              <w:rPr>
                <w:rFonts w:ascii="宋体" w:eastAsia="宋体" w:hAnsi="宋体" w:cs="宋体"/>
                <w:kern w:val="0"/>
                <w:sz w:val="36"/>
                <w:szCs w:val="36"/>
              </w:rPr>
            </w:pPr>
            <w:r w:rsidRPr="00E5154A">
              <w:rPr>
                <w:rFonts w:ascii="宋体" w:eastAsia="宋体" w:hAnsi="宋体" w:cs="宋体" w:hint="eastAsia"/>
                <w:color w:val="000000"/>
                <w:kern w:val="0"/>
                <w:sz w:val="18"/>
                <w:szCs w:val="18"/>
              </w:rPr>
              <w:t>依照</w:t>
            </w:r>
            <w:r w:rsidRPr="00E5154A">
              <w:rPr>
                <w:rFonts w:ascii="仿宋_GB2312" w:eastAsia="仿宋_GB2312" w:hAnsi="宋体" w:cs="宋体" w:hint="eastAsia"/>
                <w:color w:val="000000"/>
                <w:kern w:val="0"/>
                <w:sz w:val="18"/>
                <w:szCs w:val="18"/>
              </w:rPr>
              <w:t>《中华人民共和国产品质量法》</w:t>
            </w:r>
            <w:r w:rsidRPr="00E5154A">
              <w:rPr>
                <w:rFonts w:ascii="宋体" w:eastAsia="宋体" w:hAnsi="宋体" w:cs="宋体" w:hint="eastAsia"/>
                <w:color w:val="000000"/>
                <w:kern w:val="0"/>
                <w:sz w:val="18"/>
                <w:szCs w:val="18"/>
              </w:rPr>
              <w:t>规定进行监督抽查的产品质量不合格</w:t>
            </w:r>
            <w:r w:rsidRPr="00E5154A">
              <w:rPr>
                <w:rFonts w:ascii="仿宋_GB2312" w:eastAsia="仿宋_GB2312" w:hAnsi="宋体" w:cs="宋体" w:hint="eastAsia"/>
                <w:color w:val="000000"/>
                <w:kern w:val="0"/>
                <w:sz w:val="18"/>
                <w:szCs w:val="18"/>
              </w:rPr>
              <w:t>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FAF329"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【法律】《中华人民共和国产品质量法》（2018年第十三届全国人民代表大会常务委员会第七次会议第三次修正）</w:t>
            </w:r>
          </w:p>
          <w:p w14:paraId="3F4F2A89"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lastRenderedPageBreak/>
              <w:t>第十七条第一款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tc>
      </w:tr>
      <w:tr w:rsidR="00E5154A" w:rsidRPr="00E5154A" w14:paraId="47791F89" w14:textId="77777777" w:rsidTr="00E5154A">
        <w:trPr>
          <w:trHeight w:val="33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6F9F32C"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lastRenderedPageBreak/>
              <w:t>12</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F2BEAC" w14:textId="77777777" w:rsidR="00E5154A" w:rsidRPr="00E5154A" w:rsidRDefault="00E5154A" w:rsidP="00E5154A">
            <w:pPr>
              <w:widowControl/>
              <w:rPr>
                <w:rFonts w:ascii="宋体" w:eastAsia="宋体" w:hAnsi="宋体" w:cs="宋体"/>
                <w:kern w:val="0"/>
                <w:sz w:val="36"/>
                <w:szCs w:val="36"/>
              </w:rPr>
            </w:pPr>
            <w:r w:rsidRPr="00E5154A">
              <w:rPr>
                <w:rFonts w:ascii="仿宋_GB2312" w:eastAsia="仿宋_GB2312" w:hAnsi="宋体" w:cs="宋体" w:hint="eastAsia"/>
                <w:color w:val="000000"/>
                <w:kern w:val="0"/>
                <w:sz w:val="18"/>
                <w:szCs w:val="18"/>
              </w:rPr>
              <w:t>产品标识不符合</w:t>
            </w:r>
            <w:r w:rsidRPr="00E5154A">
              <w:rPr>
                <w:rFonts w:ascii="宋体" w:eastAsia="宋体" w:hAnsi="宋体" w:cs="宋体" w:hint="eastAsia"/>
                <w:color w:val="000000"/>
                <w:kern w:val="0"/>
                <w:sz w:val="18"/>
                <w:szCs w:val="18"/>
              </w:rPr>
              <w:t>《中华人民共和国产品质量法》</w:t>
            </w:r>
            <w:r w:rsidRPr="00E5154A">
              <w:rPr>
                <w:rFonts w:ascii="仿宋_GB2312" w:eastAsia="仿宋_GB2312" w:hAnsi="宋体" w:cs="宋体" w:hint="eastAsia"/>
                <w:color w:val="000000"/>
                <w:kern w:val="0"/>
                <w:sz w:val="18"/>
                <w:szCs w:val="18"/>
              </w:rPr>
              <w:t>规定的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897E3E"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【法律】《中华人民共和国产品质量法》第二十七条 产品或者其包装上的标识必须真实，并符合下列要求：（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四）限期使用的产品，应当在显著位置清晰地标明生产日期和安全使用期或者失效日期；（五）使用不当，容易造成产品本身损坏或者可能危及人身、财产安全的产品，应当有警示标志或者中文警示说明。裸装的食品和其他根据产品的特点难以附加标识的裸装产品，可以不附加产品标识。</w:t>
            </w:r>
          </w:p>
          <w:p w14:paraId="29BCB50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r>
      <w:tr w:rsidR="00E5154A" w:rsidRPr="00E5154A" w14:paraId="492923B7"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CBBB6BF"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13</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5E670D"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在拆解或者处置过程中可能造成环境污染的电器电子等产品，设计使用列入国家禁止使用名录的有毒有害物质</w:t>
            </w:r>
            <w:r w:rsidRPr="00E5154A">
              <w:rPr>
                <w:rFonts w:ascii="仿宋_GB2312" w:eastAsia="仿宋_GB2312" w:hAnsi="宋体" w:cs="宋体" w:hint="eastAsia"/>
                <w:color w:val="000000"/>
                <w:kern w:val="0"/>
                <w:sz w:val="18"/>
                <w:szCs w:val="18"/>
              </w:rPr>
              <w:t>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8A410E5"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【法律】《中华人民共和国循环经济促进法》第五十一条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tc>
      </w:tr>
      <w:tr w:rsidR="00E5154A" w:rsidRPr="00E5154A" w14:paraId="763FD458"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A4C0D81"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14</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2AEE886"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企业在生产的大型机电设备、机动运输工具以及国务院工业部门指定的其他产品的主体构件上未标注产品材料的成分或者</w:t>
            </w:r>
            <w:proofErr w:type="gramStart"/>
            <w:r w:rsidRPr="00E5154A">
              <w:rPr>
                <w:rFonts w:ascii="宋体" w:eastAsia="宋体" w:hAnsi="宋体" w:cs="宋体" w:hint="eastAsia"/>
                <w:kern w:val="0"/>
                <w:sz w:val="18"/>
                <w:szCs w:val="18"/>
              </w:rPr>
              <w:t>不</w:t>
            </w:r>
            <w:proofErr w:type="gramEnd"/>
            <w:r w:rsidRPr="00E5154A">
              <w:rPr>
                <w:rFonts w:ascii="宋体" w:eastAsia="宋体" w:hAnsi="宋体" w:cs="宋体" w:hint="eastAsia"/>
                <w:kern w:val="0"/>
                <w:sz w:val="18"/>
                <w:szCs w:val="18"/>
              </w:rPr>
              <w:t>如实标注的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B1B54A3"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【法律】《中华人民共和国清洁生产促进法》第二十一条 生产大型机电设备、机动运输工具以及国务院工业部门指定的其他产品的企业，应当按照国务院标准化部门或者其授权机构制定的技术规范，在产品的主体构件上注明材料成分的标准牌号。</w:t>
            </w:r>
          </w:p>
          <w:p w14:paraId="128AEA0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第三十七条 违反本法第二十一条规定，未标注产品材料的成分或者</w:t>
            </w:r>
            <w:proofErr w:type="gramStart"/>
            <w:r w:rsidRPr="00E5154A">
              <w:rPr>
                <w:rFonts w:ascii="宋体" w:eastAsia="宋体" w:hAnsi="宋体" w:cs="宋体" w:hint="eastAsia"/>
                <w:kern w:val="0"/>
                <w:sz w:val="18"/>
                <w:szCs w:val="18"/>
              </w:rPr>
              <w:t>不</w:t>
            </w:r>
            <w:proofErr w:type="gramEnd"/>
            <w:r w:rsidRPr="00E5154A">
              <w:rPr>
                <w:rFonts w:ascii="宋体" w:eastAsia="宋体" w:hAnsi="宋体" w:cs="宋体" w:hint="eastAsia"/>
                <w:kern w:val="0"/>
                <w:sz w:val="18"/>
                <w:szCs w:val="18"/>
              </w:rPr>
              <w:t>如实标注的，由县级以上地方人民政府质量技术监督部门责令限期改正；拒不改正的，处以五万元以下的罚款。</w:t>
            </w:r>
          </w:p>
        </w:tc>
      </w:tr>
      <w:tr w:rsidR="00E5154A" w:rsidRPr="00E5154A" w14:paraId="3002FD42"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9C225B7"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15</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82D86C3"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生产者未按照规定保存有关汽车产品、车主的信息记录</w:t>
            </w:r>
            <w:r w:rsidRPr="00E5154A">
              <w:rPr>
                <w:rFonts w:ascii="仿宋_GB2312" w:eastAsia="仿宋_GB2312" w:hAnsi="宋体" w:cs="宋体" w:hint="eastAsia"/>
                <w:color w:val="000000"/>
                <w:kern w:val="0"/>
                <w:sz w:val="18"/>
                <w:szCs w:val="18"/>
              </w:rPr>
              <w:t>的，</w:t>
            </w:r>
            <w:r w:rsidRPr="00E5154A">
              <w:rPr>
                <w:rFonts w:ascii="宋体" w:eastAsia="宋体" w:hAnsi="宋体" w:cs="宋体" w:hint="eastAsia"/>
                <w:color w:val="000000"/>
                <w:kern w:val="0"/>
                <w:sz w:val="18"/>
                <w:szCs w:val="18"/>
              </w:rPr>
              <w:t>未按照规定备案有关信息、召回计划</w:t>
            </w:r>
            <w:r w:rsidRPr="00E5154A">
              <w:rPr>
                <w:rFonts w:ascii="仿宋_GB2312" w:eastAsia="仿宋_GB2312" w:hAnsi="宋体" w:cs="宋体" w:hint="eastAsia"/>
                <w:color w:val="000000"/>
                <w:kern w:val="0"/>
                <w:sz w:val="18"/>
                <w:szCs w:val="18"/>
              </w:rPr>
              <w:t>的，</w:t>
            </w:r>
            <w:r w:rsidRPr="00E5154A">
              <w:rPr>
                <w:rFonts w:ascii="宋体" w:eastAsia="宋体" w:hAnsi="宋体" w:cs="宋体" w:hint="eastAsia"/>
                <w:color w:val="000000"/>
                <w:kern w:val="0"/>
                <w:sz w:val="18"/>
                <w:szCs w:val="18"/>
              </w:rPr>
              <w:t>未按照规定提交有关召回报告</w:t>
            </w:r>
            <w:r w:rsidRPr="00E5154A">
              <w:rPr>
                <w:rFonts w:ascii="仿宋_GB2312" w:eastAsia="仿宋_GB2312" w:hAnsi="宋体" w:cs="宋体" w:hint="eastAsia"/>
                <w:color w:val="000000"/>
                <w:kern w:val="0"/>
                <w:sz w:val="18"/>
                <w:szCs w:val="18"/>
              </w:rPr>
              <w:t>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597EA45"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【行政法规】《缺陷汽车产品召回管理条例》第二十二条 生产者违反本条例规定，有下列情形之一的，由产品质量监督部门责令改正；拒不改正的，处5万元以上20万元以下的罚款：（一）未按照规定保存有关汽车产品、车主的信息记录；（二）未按照规定备案有关信息、召回计划；（三）未按照规定提交有关召回报告。</w:t>
            </w:r>
          </w:p>
        </w:tc>
      </w:tr>
      <w:tr w:rsidR="00E5154A" w:rsidRPr="00E5154A" w14:paraId="2394B9DA"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DBA9C8C"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16</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14A350"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取得生产许可证的企业未依照规定在产品、包装或者说明书上标注生产许可证标志和编号</w:t>
            </w:r>
            <w:r w:rsidRPr="00E5154A">
              <w:rPr>
                <w:rFonts w:ascii="仿宋_GB2312" w:eastAsia="仿宋_GB2312" w:hAnsi="宋体" w:cs="宋体" w:hint="eastAsia"/>
                <w:color w:val="000000"/>
                <w:kern w:val="0"/>
                <w:sz w:val="18"/>
                <w:szCs w:val="18"/>
              </w:rPr>
              <w:t>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CA2906"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【行政法规】《中华人民共和国工业产品生产许可证管理条例》第四十七条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r>
      <w:tr w:rsidR="00E5154A" w:rsidRPr="00E5154A" w14:paraId="48DDEB83" w14:textId="77777777" w:rsidTr="00E5154A">
        <w:trPr>
          <w:trHeight w:val="33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AA9E8A"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17</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90CC67"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取得生产许可证的产品经产品质量国家监督抽查或者省级监督抽查不合格</w:t>
            </w:r>
            <w:r w:rsidRPr="00E5154A">
              <w:rPr>
                <w:rFonts w:ascii="仿宋_GB2312" w:eastAsia="仿宋_GB2312" w:hAnsi="宋体" w:cs="宋体" w:hint="eastAsia"/>
                <w:color w:val="000000"/>
                <w:kern w:val="0"/>
                <w:sz w:val="18"/>
                <w:szCs w:val="18"/>
              </w:rPr>
              <w:t>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FE7510"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【行政法规】《中华人民共和国工业产品生产许可证管理条例》第五十四条 取得生产许可证的产品经产品质量国家监督抽查或者省级监督抽查不合格的，由工业产品生产许可证主管部门责令限期改正；到期复查仍不合格的，吊销生产许可证。</w:t>
            </w:r>
          </w:p>
        </w:tc>
      </w:tr>
      <w:tr w:rsidR="00E5154A" w:rsidRPr="00E5154A" w14:paraId="38EF4F4F" w14:textId="77777777" w:rsidTr="00E5154A">
        <w:trPr>
          <w:trHeight w:val="33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A0CE72"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lastRenderedPageBreak/>
              <w:t>18</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81C9454" w14:textId="77777777" w:rsidR="00E5154A" w:rsidRPr="00E5154A" w:rsidRDefault="00E5154A" w:rsidP="00E5154A">
            <w:pPr>
              <w:widowControl/>
              <w:jc w:val="left"/>
              <w:rPr>
                <w:rFonts w:ascii="宋体" w:eastAsia="宋体" w:hAnsi="宋体" w:cs="宋体"/>
                <w:kern w:val="0"/>
                <w:sz w:val="36"/>
                <w:szCs w:val="36"/>
              </w:rPr>
            </w:pPr>
            <w:r w:rsidRPr="00E5154A">
              <w:rPr>
                <w:rFonts w:ascii="仿宋_GB2312" w:eastAsia="仿宋_GB2312" w:hAnsi="宋体" w:cs="宋体" w:hint="eastAsia"/>
                <w:kern w:val="0"/>
                <w:sz w:val="18"/>
                <w:szCs w:val="18"/>
              </w:rPr>
              <w:t>企业未向省级市场监督管理部门或者其委托的市县级市</w:t>
            </w:r>
            <w:proofErr w:type="gramStart"/>
            <w:r w:rsidRPr="00E5154A">
              <w:rPr>
                <w:rFonts w:ascii="仿宋_GB2312" w:eastAsia="仿宋_GB2312" w:hAnsi="宋体" w:cs="宋体" w:hint="eastAsia"/>
                <w:kern w:val="0"/>
                <w:sz w:val="18"/>
                <w:szCs w:val="18"/>
              </w:rPr>
              <w:t>场监督</w:t>
            </w:r>
            <w:proofErr w:type="gramEnd"/>
            <w:r w:rsidRPr="00E5154A">
              <w:rPr>
                <w:rFonts w:ascii="仿宋_GB2312" w:eastAsia="仿宋_GB2312" w:hAnsi="宋体" w:cs="宋体" w:hint="eastAsia"/>
                <w:kern w:val="0"/>
                <w:sz w:val="18"/>
                <w:szCs w:val="18"/>
              </w:rPr>
              <w:t>管理部门提交自查报告的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B7314BC"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【部门规章】</w:t>
            </w:r>
            <w:r w:rsidRPr="00E5154A">
              <w:rPr>
                <w:rFonts w:ascii="仿宋_GB2312" w:eastAsia="仿宋_GB2312" w:hAnsi="宋体" w:cs="宋体" w:hint="eastAsia"/>
                <w:color w:val="000000"/>
                <w:kern w:val="0"/>
                <w:sz w:val="18"/>
                <w:szCs w:val="18"/>
              </w:rPr>
              <w:t>《中华人民共和国工业产品生产许可证管理条例实施办法》第五十一条违反本办法第四十八条规定，企业未向省级市场监督管理部门或者其委托的市县级市</w:t>
            </w:r>
            <w:proofErr w:type="gramStart"/>
            <w:r w:rsidRPr="00E5154A">
              <w:rPr>
                <w:rFonts w:ascii="仿宋_GB2312" w:eastAsia="仿宋_GB2312" w:hAnsi="宋体" w:cs="宋体" w:hint="eastAsia"/>
                <w:color w:val="000000"/>
                <w:kern w:val="0"/>
                <w:sz w:val="18"/>
                <w:szCs w:val="18"/>
              </w:rPr>
              <w:t>场监督</w:t>
            </w:r>
            <w:proofErr w:type="gramEnd"/>
            <w:r w:rsidRPr="00E5154A">
              <w:rPr>
                <w:rFonts w:ascii="仿宋_GB2312" w:eastAsia="仿宋_GB2312" w:hAnsi="宋体" w:cs="宋体" w:hint="eastAsia"/>
                <w:color w:val="000000"/>
                <w:kern w:val="0"/>
                <w:sz w:val="18"/>
                <w:szCs w:val="18"/>
              </w:rPr>
              <w:t>管理部门提交自查报告的，责令改正。</w:t>
            </w:r>
          </w:p>
        </w:tc>
      </w:tr>
      <w:tr w:rsidR="00E5154A" w:rsidRPr="00E5154A" w14:paraId="49BDF6CF" w14:textId="77777777" w:rsidTr="00E5154A">
        <w:trPr>
          <w:trHeight w:val="33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FC24976"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19</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B8923CF" w14:textId="77777777" w:rsidR="00E5154A" w:rsidRPr="00E5154A" w:rsidRDefault="00E5154A" w:rsidP="00E5154A">
            <w:pPr>
              <w:widowControl/>
              <w:jc w:val="left"/>
              <w:rPr>
                <w:rFonts w:ascii="宋体" w:eastAsia="宋体" w:hAnsi="宋体" w:cs="宋体"/>
                <w:kern w:val="0"/>
                <w:sz w:val="36"/>
                <w:szCs w:val="36"/>
              </w:rPr>
            </w:pPr>
            <w:r w:rsidRPr="00E5154A">
              <w:rPr>
                <w:rFonts w:ascii="仿宋_GB2312" w:eastAsia="仿宋_GB2312" w:hAnsi="宋体" w:cs="宋体" w:hint="eastAsia"/>
                <w:color w:val="000000"/>
                <w:kern w:val="0"/>
                <w:sz w:val="18"/>
                <w:szCs w:val="18"/>
              </w:rPr>
              <w:t>生产者违反《</w:t>
            </w:r>
            <w:r w:rsidRPr="00E5154A">
              <w:rPr>
                <w:rFonts w:ascii="宋体" w:eastAsia="宋体" w:hAnsi="宋体" w:cs="宋体" w:hint="eastAsia"/>
                <w:color w:val="000000"/>
                <w:kern w:val="0"/>
                <w:sz w:val="18"/>
                <w:szCs w:val="18"/>
              </w:rPr>
              <w:t>缺陷汽车产品召回管理条例实施办法</w:t>
            </w:r>
            <w:r w:rsidRPr="00E5154A">
              <w:rPr>
                <w:rFonts w:ascii="仿宋_GB2312" w:eastAsia="仿宋_GB2312" w:hAnsi="宋体" w:cs="宋体" w:hint="eastAsia"/>
                <w:color w:val="000000"/>
                <w:kern w:val="0"/>
                <w:sz w:val="18"/>
                <w:szCs w:val="18"/>
              </w:rPr>
              <w:t>》规定未更新备案信息的、</w:t>
            </w:r>
            <w:r w:rsidRPr="00E5154A">
              <w:rPr>
                <w:rFonts w:ascii="宋体" w:eastAsia="宋体" w:hAnsi="宋体" w:cs="宋体" w:hint="eastAsia"/>
                <w:color w:val="000000"/>
                <w:kern w:val="0"/>
                <w:sz w:val="18"/>
                <w:szCs w:val="18"/>
              </w:rPr>
              <w:t>未按规定提交调查分析结果的</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未按规定保存汽车产品召回记录的</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未按规定发布缺陷汽车产品信息和召回信息的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2FA447"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【部门规章】</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缺陷汽车产品召回管理条例实施办法</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第三十五条 生产者违反本办法规定，有下列行为之一的，责令限期改正；逾期未改正的，处以1</w:t>
            </w:r>
            <w:r w:rsidRPr="00E5154A">
              <w:rPr>
                <w:rFonts w:ascii="宋体" w:eastAsia="宋体" w:hAnsi="宋体" w:cs="宋体" w:hint="eastAsia"/>
                <w:kern w:val="0"/>
                <w:sz w:val="18"/>
                <w:szCs w:val="18"/>
              </w:rPr>
              <w:t>万元以上3万元以下罚款：（一）未按规定更新备案信息的；（二）未按规定提交调查分析结果的；（三）未按规定保存汽车产品召回记录的；（四）未按规定发布缺陷汽车产品信息和召回信息的。</w:t>
            </w:r>
          </w:p>
        </w:tc>
      </w:tr>
      <w:tr w:rsidR="00E5154A" w:rsidRPr="00E5154A" w14:paraId="3DEBB3DB" w14:textId="77777777" w:rsidTr="00E5154A">
        <w:trPr>
          <w:trHeight w:val="57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7B233D3"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20</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7AEA37" w14:textId="77777777" w:rsidR="00E5154A" w:rsidRPr="00E5154A" w:rsidRDefault="00E5154A" w:rsidP="00E5154A">
            <w:pPr>
              <w:widowControl/>
              <w:jc w:val="left"/>
              <w:rPr>
                <w:rFonts w:ascii="宋体" w:eastAsia="宋体" w:hAnsi="宋体" w:cs="宋体"/>
                <w:kern w:val="0"/>
                <w:sz w:val="36"/>
                <w:szCs w:val="36"/>
              </w:rPr>
            </w:pPr>
            <w:r w:rsidRPr="00E5154A">
              <w:rPr>
                <w:rFonts w:ascii="宋体" w:eastAsia="宋体" w:hAnsi="宋体" w:cs="宋体" w:hint="eastAsia"/>
                <w:color w:val="000000"/>
                <w:kern w:val="0"/>
                <w:sz w:val="18"/>
                <w:szCs w:val="18"/>
              </w:rPr>
              <w:t>零部件生产者违反</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缺陷汽车产品召回管理条例实施办法</w:t>
            </w:r>
            <w:r w:rsidRPr="00E5154A">
              <w:rPr>
                <w:rFonts w:ascii="仿宋_GB2312" w:eastAsia="仿宋_GB2312" w:hAnsi="宋体" w:cs="宋体" w:hint="eastAsia"/>
                <w:color w:val="000000"/>
                <w:kern w:val="0"/>
                <w:sz w:val="18"/>
                <w:szCs w:val="18"/>
              </w:rPr>
              <w:t>》规定不配合缺陷调查的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877FB2C"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【部门规章】</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缺陷汽车产品召回管理条例实施办法</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第三十六条 零部件生产者违反本办法规定不配合缺陷调查的，责令限期改正；逾期未改正的，处以1</w:t>
            </w:r>
            <w:r w:rsidRPr="00E5154A">
              <w:rPr>
                <w:rFonts w:ascii="宋体" w:eastAsia="宋体" w:hAnsi="宋体" w:cs="宋体" w:hint="eastAsia"/>
                <w:kern w:val="0"/>
                <w:sz w:val="18"/>
                <w:szCs w:val="18"/>
              </w:rPr>
              <w:t>万元以上3万元以下罚款。</w:t>
            </w:r>
          </w:p>
        </w:tc>
      </w:tr>
      <w:tr w:rsidR="00E5154A" w:rsidRPr="00E5154A" w14:paraId="5CC0FC83" w14:textId="77777777" w:rsidTr="00E5154A">
        <w:trPr>
          <w:trHeight w:val="33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5FAF7A"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21</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FDBA9C5"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生产者和其他经营者未按规定履行报告，配合调查，实施召回并停止生产、销售、进口，发布召回信息等义务</w:t>
            </w:r>
            <w:r w:rsidRPr="00E5154A">
              <w:rPr>
                <w:rFonts w:ascii="仿宋_GB2312" w:eastAsia="仿宋_GB2312" w:hAnsi="宋体" w:cs="宋体" w:hint="eastAsia"/>
                <w:color w:val="000000"/>
                <w:kern w:val="0"/>
                <w:sz w:val="18"/>
                <w:szCs w:val="18"/>
              </w:rPr>
              <w:t>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90CCB39"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【部门规章】《消费品召回管理暂行规定》第八条第一款 生产者和其他经营者发现其生产经营的消费品存在以下情形之一的，应当自发现之日起二个工作日内向所在地省级市场监督管理部门报告：（一）已经造成或者可能造成死亡、严重人身伤害、重大财产损失的；（二）在中华人民共和国境外实施召回的。</w:t>
            </w:r>
          </w:p>
          <w:p w14:paraId="5ADD2FD5"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第十一条第二款 生产者和其他经营者应当配合市场监督管理部门开展的缺陷调查，提供调查需要的资料、消费品和专用设备等。</w:t>
            </w:r>
          </w:p>
          <w:p w14:paraId="7280EE5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第十五条 生产者认为消费品存在缺陷或者被责令实施召回的，应当立即停止生产、销售、进口缺陷消费品，通知其他经营者停止经营。</w:t>
            </w:r>
          </w:p>
          <w:p w14:paraId="5743A7D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生产者应当承担消费者因消费品被召回支出的必要费用。</w:t>
            </w:r>
          </w:p>
          <w:p w14:paraId="598BAEA9"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第十六条 其他经营者接到生产者通知的，应当立即停止经营存在缺陷的消费品，并协助生产者实施召回。</w:t>
            </w:r>
          </w:p>
          <w:p w14:paraId="5EB8806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第十七条 生产者主动实施召回的，应当</w:t>
            </w:r>
            <w:proofErr w:type="gramStart"/>
            <w:r w:rsidRPr="00E5154A">
              <w:rPr>
                <w:rFonts w:ascii="宋体" w:eastAsia="宋体" w:hAnsi="宋体" w:cs="宋体" w:hint="eastAsia"/>
                <w:kern w:val="0"/>
                <w:sz w:val="18"/>
                <w:szCs w:val="18"/>
              </w:rPr>
              <w:t>自调查</w:t>
            </w:r>
            <w:proofErr w:type="gramEnd"/>
            <w:r w:rsidRPr="00E5154A">
              <w:rPr>
                <w:rFonts w:ascii="宋体" w:eastAsia="宋体" w:hAnsi="宋体" w:cs="宋体" w:hint="eastAsia"/>
                <w:kern w:val="0"/>
                <w:sz w:val="18"/>
                <w:szCs w:val="18"/>
              </w:rPr>
              <w:t>分析认为消费品存在缺陷之日起十个工作日内向所在地省级市场监督管理部门报告召回计划。</w:t>
            </w:r>
          </w:p>
          <w:p w14:paraId="6721F429"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生产者按照市场监督管理部门通知实施召回的，应当自接到通知之日起十个工作日内向通知其召回的市场监督管理部门报告召回计划。</w:t>
            </w:r>
          </w:p>
          <w:p w14:paraId="1CA0AA7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生产者被责令实施召回的，应当自被责令召回之日起十个工作日内向国家市场监督管理总局报告召回计划。</w:t>
            </w:r>
          </w:p>
          <w:p w14:paraId="5AB7EAA6"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第十九条第二款 生产者应当自召回计划报告之日起三个工作日内以便于公众知晓的方式发布召回信息，并接受公众咨询。其他经营者应当在其门店、网站等经营场所公开生产者发布的召回信息。</w:t>
            </w:r>
          </w:p>
          <w:p w14:paraId="5CB1B938"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第二十条 生产者应当按照召回计划实施召回。对采取更换、退货方式召回的缺陷消费品，生产者应当按照有关规定进行处理。未消除缺陷或者降低安全风险的，不得再次销售或者交付使用。</w:t>
            </w:r>
          </w:p>
          <w:p w14:paraId="291B8E29"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第二十一条 生产者应当自召回实施之日起每三个月向报告召回计划的市场监督管理部门提交召回阶段性总结，并在完成召回计划后十五个工作日内提交召回总结。</w:t>
            </w:r>
          </w:p>
          <w:p w14:paraId="2129753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生产者应当制作并保存召回记录。召回记录的保存期不得少于五年。</w:t>
            </w:r>
          </w:p>
          <w:p w14:paraId="4E81986A"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lastRenderedPageBreak/>
              <w:t>第二十五条 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r>
      <w:tr w:rsidR="00E5154A" w:rsidRPr="00E5154A" w14:paraId="4D04D7FB"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2A41DE8"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lastRenderedPageBreak/>
              <w:t>22</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1C31D6"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在公益活动中使用不符合保障人体健康和人身、财产安全的国家标准、行业标准的纤维制品等行为</w:t>
            </w:r>
            <w:r w:rsidRPr="00E5154A">
              <w:rPr>
                <w:rFonts w:ascii="仿宋_GB2312" w:eastAsia="仿宋_GB2312" w:hAnsi="宋体" w:cs="宋体" w:hint="eastAsia"/>
                <w:color w:val="000000"/>
                <w:kern w:val="0"/>
                <w:sz w:val="18"/>
                <w:szCs w:val="18"/>
              </w:rPr>
              <w:t>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DB0AF97"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【部门规章】《纤维制品质量监督管理办法》第七条 禁止生产、销售以及在经营性服务或者公益活动中使用下列纤维制品：（一）不符合保障人体健康和人身、财产安全的国家标准、行业标准的； （二）掺杂、掺假，以假充真，以次充好的；（三）以不合格产品冒充合格产品的；（四）伪造、冒用质量标志或者其他质量证明文件的；（五）伪造产地，伪造或者冒用他人的厂名、厂址的。</w:t>
            </w:r>
          </w:p>
          <w:p w14:paraId="5E4D0D5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第三十条</w:t>
            </w:r>
            <w:r w:rsidRPr="00E5154A">
              <w:rPr>
                <w:rFonts w:ascii="仿宋_GB2312" w:eastAsia="仿宋_GB2312" w:hAnsi="宋体" w:cs="宋体" w:hint="eastAsia"/>
                <w:color w:val="000000"/>
                <w:kern w:val="0"/>
                <w:sz w:val="18"/>
                <w:szCs w:val="18"/>
              </w:rPr>
              <w:t>第三款</w:t>
            </w:r>
            <w:r w:rsidRPr="00E5154A">
              <w:rPr>
                <w:rFonts w:ascii="宋体" w:eastAsia="宋体" w:hAnsi="宋体" w:cs="宋体" w:hint="eastAsia"/>
                <w:color w:val="000000"/>
                <w:kern w:val="0"/>
                <w:sz w:val="18"/>
                <w:szCs w:val="18"/>
              </w:rPr>
              <w:t> 在公益活动中违反本办法第七条规定的，责令改正；逾期未改或改正后仍不符合要求的，处一千元以下罚款。</w:t>
            </w:r>
          </w:p>
        </w:tc>
      </w:tr>
      <w:tr w:rsidR="00E5154A" w:rsidRPr="00E5154A" w14:paraId="0A91FD9A"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DDEA62E"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23</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99FF0F"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毛绒纤维经营者对所收购的毛绒纤维未按净毛绒计算公量的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DAE62C"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【部门规章】《毛绒纤维质量监督管理办法》第十四条 毛绒纤维经营者收购毛绒纤维，应当符合下列要求：（五）对所收购的毛绒纤维按净毛绒计算公量。</w:t>
            </w:r>
          </w:p>
          <w:p w14:paraId="57BD0C69"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第二十条 毛绒纤维经营者在收购毛绒纤维活动中</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违反本办法第十四条第（五）项规定的，由纤维质量监督机构责令改正，拒不改正的，处以3</w:t>
            </w:r>
            <w:r w:rsidRPr="00E5154A">
              <w:rPr>
                <w:rFonts w:ascii="宋体" w:eastAsia="宋体" w:hAnsi="宋体" w:cs="宋体" w:hint="eastAsia"/>
                <w:kern w:val="0"/>
                <w:sz w:val="18"/>
                <w:szCs w:val="18"/>
              </w:rPr>
              <w:t>万元以下罚款。</w:t>
            </w:r>
          </w:p>
        </w:tc>
      </w:tr>
      <w:tr w:rsidR="00E5154A" w:rsidRPr="00E5154A" w14:paraId="1F608DCD"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BAAE2D"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24</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B8B4CA"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毛绒纤维经营者从事毛绒纤维加工活动不具备符合规定的质量标准、检验设备和环境、检验人员、加工机械和加工场所、质量保证制度以及国家规定的其他条件的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FC64F3"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【部门规章】《毛绒纤维质量监督管理办法》第十五条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毛绒纤维经营者从事毛绒纤维加工活动，应当符合下列要求：（一）具备符合规定的质量标准、检验设备和环境、检验人员、加工机械和加工场所、质量保证制度以及国家规定的其他条件；</w:t>
            </w:r>
          </w:p>
          <w:p w14:paraId="5AB9A7A0"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第二十一条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毛绒纤维经营者在加工毛绒纤维活动中，违反本办法第十五条第一款第（一）项规定的，由纤维质量监督机构责令改正，拒不改正的，处以1</w:t>
            </w:r>
            <w:r w:rsidRPr="00E5154A">
              <w:rPr>
                <w:rFonts w:ascii="宋体" w:eastAsia="宋体" w:hAnsi="宋体" w:cs="宋体" w:hint="eastAsia"/>
                <w:kern w:val="0"/>
                <w:sz w:val="18"/>
                <w:szCs w:val="18"/>
              </w:rPr>
              <w:t>万元以下的罚款</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w:t>
            </w:r>
          </w:p>
        </w:tc>
      </w:tr>
      <w:tr w:rsidR="00E5154A" w:rsidRPr="00E5154A" w14:paraId="4CA88F71"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2CC1CB"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25</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137E29"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毛绒纤维经营者批量销售的毛绒纤维未按净毛绒计算公量的，销售未实施公证检验的批量山羊绒未向省级专业纤维检验机构或者其指定的地（市）级以上专业纤维检验机构申请检验的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DBB693"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【部门规章】《毛绒纤维质量监督管理办法》第九条 毛绒纤维经营者销售未实施公证检验的批量山羊绒，须向省、自治区、直辖市专业纤维检验机构（以下简称省级专业纤维检验机构）或者其指定的地（市）级以上专业纤维检验机构申请检验。</w:t>
            </w:r>
          </w:p>
          <w:p w14:paraId="33F7EA6A"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第十六条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毛绒纤维经营者批量销售未经过加工的毛绒纤维（以下统称原毛绒）应当符合以下要求：（四）对所销售的毛绒纤维按净毛绒计算公量；</w:t>
            </w:r>
          </w:p>
          <w:p w14:paraId="48E8A326" w14:textId="77777777" w:rsidR="00E5154A" w:rsidRPr="00E5154A" w:rsidRDefault="00E5154A" w:rsidP="00E5154A">
            <w:pPr>
              <w:widowControl/>
              <w:ind w:firstLine="360"/>
              <w:rPr>
                <w:rFonts w:ascii="宋体" w:eastAsia="宋体" w:hAnsi="宋体" w:cs="宋体"/>
                <w:kern w:val="0"/>
                <w:sz w:val="36"/>
                <w:szCs w:val="36"/>
              </w:rPr>
            </w:pPr>
            <w:r w:rsidRPr="00E5154A">
              <w:rPr>
                <w:rFonts w:ascii="仿宋_GB2312" w:eastAsia="仿宋_GB2312" w:hAnsi="宋体" w:cs="宋体" w:hint="eastAsia"/>
                <w:color w:val="000000"/>
                <w:kern w:val="0"/>
                <w:sz w:val="18"/>
                <w:szCs w:val="18"/>
              </w:rPr>
              <w:t>第十六条第三款</w:t>
            </w:r>
            <w:r w:rsidRPr="00E5154A">
              <w:rPr>
                <w:rFonts w:ascii="宋体" w:eastAsia="宋体" w:hAnsi="宋体" w:cs="宋体" w:hint="eastAsia"/>
                <w:color w:val="000000"/>
                <w:kern w:val="0"/>
                <w:sz w:val="18"/>
                <w:szCs w:val="18"/>
              </w:rPr>
              <w:t> 山羊绒纤维经营者批量销售山羊绒的，应当符合本办法第九条的规定。</w:t>
            </w:r>
          </w:p>
          <w:p w14:paraId="1FC7BCF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第二十二条 毛绒纤维经营者在销售活动中，</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违反本办法第十六条第一款第（四）项规定的，由纤维质量监督机构责令改正，拒不改正的，处以3</w:t>
            </w:r>
            <w:r w:rsidRPr="00E5154A">
              <w:rPr>
                <w:rFonts w:ascii="宋体" w:eastAsia="宋体" w:hAnsi="宋体" w:cs="宋体" w:hint="eastAsia"/>
                <w:kern w:val="0"/>
                <w:sz w:val="18"/>
                <w:szCs w:val="18"/>
              </w:rPr>
              <w:t>万元以下的罚款；违反本办法第十六条第三款规定的，由纤维质量监督机构责令补办检验，对拒不补办的，处以3万元以下的罚款。</w:t>
            </w:r>
          </w:p>
        </w:tc>
      </w:tr>
      <w:tr w:rsidR="00E5154A" w:rsidRPr="00E5154A" w14:paraId="260B0E9F"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93C1BB"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26</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7C216A"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麻类纤维经营者在收购麻类纤维活动中不具备麻类纤维收购质量验收制度、相应的文字标准和实物标准样品等质量保证基本条件的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1AAA5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【部门规章】《麻类纤维质量监督管理办法》 第十五条 麻类纤维经营者收购麻类纤维，应当符合下列要求：（一）具备麻类纤维收购质量验收制度、相应的文字标准和实物标准样品等质量保证基本条件；</w:t>
            </w:r>
          </w:p>
          <w:p w14:paraId="2F0676D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第二十条 麻类纤维经营者在收购麻类纤维活动中，违反本办法第十五条第（一）项规定的，由纤维质量监督机构责令改正，拒不改正的，处以</w:t>
            </w:r>
            <w:r w:rsidRPr="00E5154A">
              <w:rPr>
                <w:rFonts w:ascii="宋体" w:eastAsia="宋体" w:hAnsi="宋体" w:cs="宋体" w:hint="eastAsia"/>
                <w:kern w:val="0"/>
                <w:sz w:val="18"/>
                <w:szCs w:val="18"/>
              </w:rPr>
              <w:t>1万元以下的罚款</w:t>
            </w:r>
            <w:r w:rsidRPr="00E5154A">
              <w:rPr>
                <w:rFonts w:ascii="仿宋_GB2312" w:eastAsia="仿宋_GB2312" w:hAnsi="宋体" w:cs="宋体" w:hint="eastAsia"/>
                <w:color w:val="000000"/>
                <w:kern w:val="0"/>
                <w:sz w:val="18"/>
                <w:szCs w:val="18"/>
              </w:rPr>
              <w:t>……。</w:t>
            </w:r>
          </w:p>
        </w:tc>
      </w:tr>
      <w:tr w:rsidR="00E5154A" w:rsidRPr="00E5154A" w14:paraId="7194C015"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13CB9CA"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27</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B02D8F"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麻类纤维经营者在加工麻类纤维活动中，不具备符合规定的质量标准、检验设备和环境、检验人员、加工机</w:t>
            </w:r>
            <w:r w:rsidRPr="00E5154A">
              <w:rPr>
                <w:rFonts w:ascii="宋体" w:eastAsia="宋体" w:hAnsi="宋体" w:cs="宋体" w:hint="eastAsia"/>
                <w:kern w:val="0"/>
                <w:sz w:val="18"/>
                <w:szCs w:val="18"/>
              </w:rPr>
              <w:lastRenderedPageBreak/>
              <w:t>械和加工场所、质量保证制度等质量保证基本条件的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ED0A31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lastRenderedPageBreak/>
              <w:t>【部门规章】《麻类纤维质量监督管理办法》第十六条 麻类纤维经营者从事麻类纤维加工活动，应当符合下列要求：（一）具备符合规定的质量标准、检验设备和环境、检验人员、加工机械和加工场所、质量保证制度等质量保证基本条件；</w:t>
            </w:r>
          </w:p>
          <w:p w14:paraId="650E530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第二十一条 麻类纤维经营者在加工麻类纤维活动中，违反本办法第十六条第（一）项规定的，由纤维质量监督机构责令改正，拒不改正的，处以</w:t>
            </w:r>
            <w:r w:rsidRPr="00E5154A">
              <w:rPr>
                <w:rFonts w:ascii="宋体" w:eastAsia="宋体" w:hAnsi="宋体" w:cs="宋体" w:hint="eastAsia"/>
                <w:kern w:val="0"/>
                <w:sz w:val="18"/>
                <w:szCs w:val="18"/>
              </w:rPr>
              <w:t>1万元以下的罚款</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w:t>
            </w:r>
          </w:p>
        </w:tc>
      </w:tr>
      <w:tr w:rsidR="00E5154A" w:rsidRPr="00E5154A" w14:paraId="27956A86"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299E5D4"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28</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512EE21"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产品属于次品、处理品、等外品而未在显著部位标明字样的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462210"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【地方性法规】《宁夏回族自治区产品质量监督管理条例》第三十六条</w:t>
            </w:r>
            <w:r w:rsidRPr="00E5154A">
              <w:rPr>
                <w:rFonts w:ascii="仿宋_GB2312" w:eastAsia="仿宋_GB2312" w:hAnsi="宋体" w:cs="宋体" w:hint="eastAsia"/>
                <w:color w:val="000000"/>
                <w:kern w:val="0"/>
                <w:sz w:val="18"/>
                <w:szCs w:val="18"/>
              </w:rPr>
              <w:t>第二款</w:t>
            </w:r>
            <w:r w:rsidRPr="00E5154A">
              <w:rPr>
                <w:rFonts w:ascii="宋体" w:eastAsia="宋体" w:hAnsi="宋体" w:cs="宋体" w:hint="eastAsia"/>
                <w:color w:val="000000"/>
                <w:kern w:val="0"/>
                <w:sz w:val="18"/>
                <w:szCs w:val="18"/>
              </w:rPr>
              <w:t> 产品属于次品、处理品、等外品而未在显著部位标明字样的，责令限期改正；逾期不改正的，处违法生产、销售产品货值金额百分之三十以下的罚款。</w:t>
            </w:r>
          </w:p>
        </w:tc>
      </w:tr>
      <w:tr w:rsidR="00E5154A" w:rsidRPr="00E5154A" w14:paraId="0977C5F1"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245EB0"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29</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514EC4"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销售者不履行修理、更换、退货或者赔偿损失义务的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A47A45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【地方性法规】《宁夏回族自治区产品质量监督管理条例》第三十七条 销售者不履行修理、更换、退货或者赔偿损失义务的，责令改正；拒不改正的，处以该产品销售价格一倍以上五倍以下罚款。</w:t>
            </w:r>
          </w:p>
        </w:tc>
      </w:tr>
      <w:tr w:rsidR="00E5154A" w:rsidRPr="00E5154A" w14:paraId="5493AF9E"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F17475"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30</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0D9867"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市场开办经营者未履行市场经营管理职责的、拒绝接受有关行政管理部门依法进行监督检查的、未建立场内经营者管理档案的、未设置或者设置不合格的复检计量器具的、未建立消费纠纷先行赔偿制度的、未建立场内经营者信用记录制度或者未向市场监督管理部门备案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89C7079"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【地方性法规】《宁夏回族自治区商品交易市场管理条例》第三十六条 市场开办经营者有下列行为之一的，由市场监督管理等行政管理部门按照权限进行处罚：（二）违反本条例第十五条第二项规定，未履行市场经营管理职责的，由市场监督管理和相关行政管理部门责令限期改正；逾期未改正的，处二千元以上五千元以下的罚款。（三）违反本条例第十五条第三项规定，拒绝接受有关行政管理部门依法进行监督检查的，由市场监督管理部门和有关行政管理部门责令改正；拒不改正的，处二千元以上五千元以下的罚款。（四）违反本条例第十五条第四项规定，未建立场内经营者管理档案的，由市场监督管理部门责令限期改正；逾期不改正的，处五百元以上一千元以下的罚款。（六）违反本条例第十六条第二项规定，未设置或者设置不合格的复检计量器具的，由市场监督管理部门责令限期改正；逾期不改正的，处五百元以上二千元以下的罚款。（七）违反本条例第十七条规定，未建立消费纠纷先行赔偿制度的，由市场监督管理部门责令限期改正；逾期未改正的，处五百元以上一千元以下的罚款。（八）违反本条例第十八条规定，未建立场内经营者信用记录制度或者未向市场监督管理部门备案的，由市场监督管理部门责令限期改正；逾期未改正的，处五百元以上二千元以下的罚款。</w:t>
            </w:r>
          </w:p>
        </w:tc>
      </w:tr>
      <w:tr w:rsidR="00E5154A" w:rsidRPr="00E5154A" w14:paraId="688D8C10" w14:textId="77777777" w:rsidTr="00E5154A">
        <w:trPr>
          <w:trHeight w:val="33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0C51C30"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31</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4D72478"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未办理能源效率标识备案，或者使用的能源效率标识不符合规定的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9EF0E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【法律】《中华人民共和国节约能源法》第七十三条</w:t>
            </w:r>
            <w:r w:rsidRPr="00E5154A">
              <w:rPr>
                <w:rFonts w:ascii="仿宋_GB2312" w:eastAsia="仿宋_GB2312" w:hAnsi="宋体" w:cs="宋体" w:hint="eastAsia"/>
                <w:color w:val="000000"/>
                <w:kern w:val="0"/>
                <w:sz w:val="18"/>
                <w:szCs w:val="18"/>
              </w:rPr>
              <w:t>第二款</w:t>
            </w:r>
            <w:r w:rsidRPr="00E5154A">
              <w:rPr>
                <w:rFonts w:ascii="宋体" w:eastAsia="宋体" w:hAnsi="宋体" w:cs="宋体" w:hint="eastAsia"/>
                <w:color w:val="000000"/>
                <w:kern w:val="0"/>
                <w:sz w:val="18"/>
                <w:szCs w:val="18"/>
              </w:rPr>
              <w:t> 违反本法规定，未办理能源效率标识备案，或者使用的能源效率标识不符合规定的，由市场监督管理部门责令限期改正；逾期不改正的，处一万元以上三万元以下罚款。</w:t>
            </w:r>
          </w:p>
        </w:tc>
      </w:tr>
      <w:tr w:rsidR="00E5154A" w:rsidRPr="00E5154A" w14:paraId="004BB76A"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432518"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32</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FF2D70C"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用能单位未按照规定配备、使用能源计量器具的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230AC37"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【法律】《中华人民共和国节约能源法》第七十四条 用能单位未按照规定配备、使用能源计量器具的，由市场监督管理部门责令限期改正；逾期不改正的，处一万元以上五万元以下罚款。</w:t>
            </w:r>
          </w:p>
        </w:tc>
      </w:tr>
      <w:tr w:rsidR="00E5154A" w:rsidRPr="00E5154A" w14:paraId="2858FE96"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C81387"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33</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DA220D2"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重点用能单位未按照规定配备能源计量工作人员或者能源计量工作人员未接受能源计量专业知识培训的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FD20D67"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【部门规章】《能源计量监督管理办法》第十九条 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r>
      <w:tr w:rsidR="00E5154A" w:rsidRPr="00E5154A" w14:paraId="355E7B80"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2B95FB"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34</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25C80E"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销售超过有效期的标准物质的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787CF3"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【部门规章】《计量违法行为处罚细则》</w:t>
            </w:r>
            <w:r w:rsidRPr="00E5154A">
              <w:rPr>
                <w:rFonts w:ascii="仿宋_GB2312" w:eastAsia="仿宋_GB2312" w:hAnsi="宋体" w:cs="宋体" w:hint="eastAsia"/>
                <w:color w:val="000000"/>
                <w:kern w:val="0"/>
                <w:sz w:val="18"/>
                <w:szCs w:val="18"/>
              </w:rPr>
              <w:t>第十五条销售超过有效期的标准物质的，责令改正，逾期不改正的，处三万元以下罚款。</w:t>
            </w:r>
          </w:p>
        </w:tc>
      </w:tr>
      <w:tr w:rsidR="00E5154A" w:rsidRPr="00E5154A" w14:paraId="67712A58" w14:textId="77777777" w:rsidTr="00E5154A">
        <w:trPr>
          <w:trHeight w:val="33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B4B5D8"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35</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B0D8DE"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加油站经营者未使用计量器具的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7C755E"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【部门规章】《加油站计量监督管理办法》第五条 加油站经营者应当遵守以下规定：（八）进行成品油零售时，应当使用燃油加油机等计量器具，并明示计量单位、计量过程和计量器具显示的量值，不得估量计费。成品油零售量的结算</w:t>
            </w:r>
            <w:proofErr w:type="gramStart"/>
            <w:r w:rsidRPr="00E5154A">
              <w:rPr>
                <w:rFonts w:ascii="宋体" w:eastAsia="宋体" w:hAnsi="宋体" w:cs="宋体" w:hint="eastAsia"/>
                <w:kern w:val="0"/>
                <w:sz w:val="18"/>
                <w:szCs w:val="18"/>
              </w:rPr>
              <w:t>值应当</w:t>
            </w:r>
            <w:proofErr w:type="gramEnd"/>
            <w:r w:rsidRPr="00E5154A">
              <w:rPr>
                <w:rFonts w:ascii="宋体" w:eastAsia="宋体" w:hAnsi="宋体" w:cs="宋体" w:hint="eastAsia"/>
                <w:kern w:val="0"/>
                <w:sz w:val="18"/>
                <w:szCs w:val="18"/>
              </w:rPr>
              <w:t>与实际值相符，其偏差不得超过国家规定的允许误差；国家对计量偏差没有规定的，其偏差不得超过所使用计量器具的允许误差。</w:t>
            </w:r>
          </w:p>
          <w:p w14:paraId="0BAF843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第九条 加油站经营者违反本办法有关规定，应当按以下规定进行处罚：（四）违反本办法第五条第（八）项规定，未使用计量器具的，限期改正，逾期不改的，处</w:t>
            </w:r>
            <w:r w:rsidRPr="00E5154A">
              <w:rPr>
                <w:rFonts w:ascii="宋体" w:eastAsia="宋体" w:hAnsi="宋体" w:cs="宋体" w:hint="eastAsia"/>
                <w:kern w:val="0"/>
                <w:sz w:val="18"/>
                <w:szCs w:val="18"/>
              </w:rPr>
              <w:t>1000元以上10000元以下罚款</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w:t>
            </w:r>
          </w:p>
        </w:tc>
      </w:tr>
      <w:tr w:rsidR="00E5154A" w:rsidRPr="00E5154A" w14:paraId="2951D269"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725A6A"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lastRenderedPageBreak/>
              <w:t>36</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039CA6"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集市主办者对集市使用的属于强制检定的计量器具未登记造册，向当地市场监督管理部门备案，并配合市场监督管理部门及其指定的法定计量检定机构做好强制检定工作的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E9D8E28"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【部门规章】《集贸市场计量监督管理办法》第五条 集市主办者应当做到：（四）对集市使用的属于强制检定的计量器具登记造册，向当地市场监督管理部门备案，并配合市场监督管理部门及其指定的法定计量检定机构做好强制检定工作。</w:t>
            </w:r>
          </w:p>
          <w:p w14:paraId="3D63662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第十一条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集市主办者违反本办法第五条第（四）项规定的，责令改正，逾期不改的，处以1000</w:t>
            </w:r>
            <w:r w:rsidRPr="00E5154A">
              <w:rPr>
                <w:rFonts w:ascii="宋体" w:eastAsia="宋体" w:hAnsi="宋体" w:cs="宋体" w:hint="eastAsia"/>
                <w:kern w:val="0"/>
                <w:sz w:val="18"/>
                <w:szCs w:val="18"/>
              </w:rPr>
              <w:t>元以下的罚款。</w:t>
            </w:r>
          </w:p>
        </w:tc>
      </w:tr>
      <w:tr w:rsidR="00E5154A" w:rsidRPr="00E5154A" w14:paraId="1CA66E89"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301D87E"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37</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8DB2527"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经营者未对配置和使用的计量器具进行维护和管理，定期接受市场监督管理部门指定的法定计量检定机构对计量器具的强制检定的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A2D18A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【部门规章】《集贸市场计量监督管理办法》 第六条 经营者应当做到：（二） 对配置和使用的计量器具进行维护和管理，定期接受市场监督管理部门指定的法定计量检定机构对计量器具的强制检定。</w:t>
            </w:r>
          </w:p>
          <w:p w14:paraId="3F18273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第十二条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经营者违反本办法第六条第（二）项规定的，限期改正，逾期不改的，没收计量器具，并处以1000</w:t>
            </w:r>
            <w:r w:rsidRPr="00E5154A">
              <w:rPr>
                <w:rFonts w:ascii="宋体" w:eastAsia="宋体" w:hAnsi="宋体" w:cs="宋体" w:hint="eastAsia"/>
                <w:kern w:val="0"/>
                <w:sz w:val="18"/>
                <w:szCs w:val="18"/>
              </w:rPr>
              <w:t>元以下的罚款。</w:t>
            </w:r>
          </w:p>
        </w:tc>
      </w:tr>
      <w:tr w:rsidR="00E5154A" w:rsidRPr="00E5154A" w14:paraId="39FE7342"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EB3EA9"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38</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CF9868"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从事眼镜镜片、角膜接触镜、成品眼镜销售以及从事配镜验光、定配眼镜、角膜接触镜配戴经营者未建立完善的进出货物计量检测验收制度的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16C4C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【部门规章】《眼镜制配计量监督管理办法》第六条 眼镜镜片、角膜接触镜、成品眼镜销售者以及从事配镜验光、定配眼镜、角膜接触镜配戴的经营者除遵守本办法第四条规定外，还应当遵守以下规定：（一）建立完善的进出货物计量检测验收制度。</w:t>
            </w:r>
          </w:p>
          <w:p w14:paraId="05877E2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第十一条 从事眼镜镜片、角膜接触镜、成品眼镜销售以及从事配镜验光、定配眼镜、角膜接触镜配戴经营者违反本办法第六条有关规定，应当按照以下规定进行处罚： （一）违反本办法第六条第（一）项规定的，责令改正。</w:t>
            </w:r>
          </w:p>
        </w:tc>
      </w:tr>
      <w:tr w:rsidR="00E5154A" w:rsidRPr="00E5154A" w14:paraId="568D17E2"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987873"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39</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51CCF1"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生产、销售定量包装商品未正确、清晰地标注净含量或者未标注净含量的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2FE216"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【部门规章】《定量包装商品计量监督管理办法》第五条 生产者、销售者应当在其商品包装的显著位置正确、清晰地标注定量包装商品的净含量。净含量的标注由“净含量”（中文）、数字和法定计量单位（或者用中文表示的计数单位）三个部分组成。法定计量单位的选择应当符合本办法附表1的规定。以长度、面积、计数单位标注净含量的定量包装商品，可以免于标注“净含量”三个中文字，只标注数字和法定计量单位（或者用中文表示的计数单位）。</w:t>
            </w:r>
          </w:p>
          <w:p w14:paraId="5A014A19"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第六条 </w:t>
            </w:r>
            <w:hyperlink r:id="rId4" w:history="1">
              <w:r w:rsidRPr="00E5154A">
                <w:rPr>
                  <w:rFonts w:ascii="宋体" w:eastAsia="宋体" w:hAnsi="宋体" w:cs="宋体" w:hint="eastAsia"/>
                  <w:color w:val="333333"/>
                  <w:kern w:val="0"/>
                  <w:sz w:val="18"/>
                  <w:szCs w:val="18"/>
                  <w:u w:val="single"/>
                </w:rPr>
                <w:t>定量包装商品</w:t>
              </w:r>
            </w:hyperlink>
            <w:r w:rsidRPr="00E5154A">
              <w:rPr>
                <w:rFonts w:ascii="宋体" w:eastAsia="宋体" w:hAnsi="宋体" w:cs="宋体" w:hint="eastAsia"/>
                <w:color w:val="000000"/>
                <w:kern w:val="0"/>
                <w:sz w:val="18"/>
                <w:szCs w:val="18"/>
              </w:rPr>
              <w:t>净含量标注字符的最小高度应当符合本办法附表</w:t>
            </w:r>
            <w:r w:rsidRPr="00E5154A">
              <w:rPr>
                <w:rFonts w:ascii="宋体" w:eastAsia="宋体" w:hAnsi="宋体" w:cs="宋体" w:hint="eastAsia"/>
                <w:kern w:val="0"/>
                <w:sz w:val="18"/>
                <w:szCs w:val="18"/>
              </w:rPr>
              <w:t>2的规定。</w:t>
            </w:r>
          </w:p>
          <w:p w14:paraId="7E8479C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第七条 同一包装内含有多件同种定量包装商品的，应当标注单件定量包装商品的净含量和总件数，或者</w:t>
            </w:r>
            <w:proofErr w:type="gramStart"/>
            <w:r w:rsidRPr="00E5154A">
              <w:rPr>
                <w:rFonts w:ascii="宋体" w:eastAsia="宋体" w:hAnsi="宋体" w:cs="宋体" w:hint="eastAsia"/>
                <w:kern w:val="0"/>
                <w:sz w:val="18"/>
                <w:szCs w:val="18"/>
              </w:rPr>
              <w:t>标注总净</w:t>
            </w:r>
            <w:proofErr w:type="gramEnd"/>
            <w:r w:rsidRPr="00E5154A">
              <w:rPr>
                <w:rFonts w:ascii="宋体" w:eastAsia="宋体" w:hAnsi="宋体" w:cs="宋体" w:hint="eastAsia"/>
                <w:kern w:val="0"/>
                <w:sz w:val="18"/>
                <w:szCs w:val="18"/>
              </w:rPr>
              <w:t>含量。应当标注各种不同种定量包装商品的单件净含量和各种不同种定量包装商品的件数，或者分别标注各种不同种定量包装商品</w:t>
            </w:r>
            <w:proofErr w:type="gramStart"/>
            <w:r w:rsidRPr="00E5154A">
              <w:rPr>
                <w:rFonts w:ascii="宋体" w:eastAsia="宋体" w:hAnsi="宋体" w:cs="宋体" w:hint="eastAsia"/>
                <w:kern w:val="0"/>
                <w:sz w:val="18"/>
                <w:szCs w:val="18"/>
              </w:rPr>
              <w:t>的总净含量</w:t>
            </w:r>
            <w:proofErr w:type="gramEnd"/>
            <w:r w:rsidRPr="00E5154A">
              <w:rPr>
                <w:rFonts w:ascii="宋体" w:eastAsia="宋体" w:hAnsi="宋体" w:cs="宋体" w:hint="eastAsia"/>
                <w:kern w:val="0"/>
                <w:sz w:val="18"/>
                <w:szCs w:val="18"/>
              </w:rPr>
              <w:t>。</w:t>
            </w:r>
          </w:p>
          <w:p w14:paraId="3B416359"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第十七条 生产、销售定量包装商品违反本办法第五条 、第六条 、第七条规定，未正确、清晰地标注净含量的，责令改正；未标注净含量的，限期改正，逾期不改的，可处1000元以下罚款。</w:t>
            </w:r>
          </w:p>
        </w:tc>
      </w:tr>
      <w:tr w:rsidR="00E5154A" w:rsidRPr="00E5154A" w14:paraId="67AB3E37"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DDA2F09"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40</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64B68BA"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检验检测机构未按照规定办理变更手续的，未按规定标注资质认定标志的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5FD762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【部门规章】《检验检测机构资质认定管理办法》第三十五条 检验检测机构有下列情形之一的，由县级以上市场监督管理部门责令限期改正；逾期未改正或者改正后仍不符合要求的，处1万元以下罚款。（一）未按照本办法第十四条规定办理变更手续的；（二）未按照本办法第二十一条规定标注资质认定标志的。</w:t>
            </w:r>
          </w:p>
        </w:tc>
      </w:tr>
      <w:tr w:rsidR="00E5154A" w:rsidRPr="00E5154A" w14:paraId="05BC19CA" w14:textId="77777777" w:rsidTr="00E5154A">
        <w:trPr>
          <w:trHeight w:val="24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F7EA1B8"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41</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0ECC3D"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检验检测机构未按照国家有关强制性规定的样品管理、仪器设备管理与使用、检验检测</w:t>
            </w:r>
            <w:r w:rsidRPr="00E5154A">
              <w:rPr>
                <w:rFonts w:ascii="宋体" w:eastAsia="宋体" w:hAnsi="宋体" w:cs="宋体" w:hint="eastAsia"/>
                <w:color w:val="000000"/>
                <w:kern w:val="0"/>
                <w:sz w:val="18"/>
                <w:szCs w:val="18"/>
              </w:rPr>
              <w:lastRenderedPageBreak/>
              <w:t>规程或者方法、数据传输与保存等要求进行检验检测等行为的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ABE031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lastRenderedPageBreak/>
              <w:t>【部门规章】《检验检测机构监督管理办法》第八条第一款 检验检测机构应当按照国家有关强制性规定的样品管理、仪器设备管理与使用、检验检测规程或者方法、数据传输与保存等要求进行检验检测。</w:t>
            </w:r>
          </w:p>
          <w:p w14:paraId="4688AB3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lastRenderedPageBreak/>
              <w:t>第十条 需要分包检验检测项目的，检验检测机构应当分包给具备相应条件和能力的检验检测机构，并事先取得委托人对分包的检验检测项目以及拟承担分包项目的检验检测机构的同意。检验检测机构应当在检验检测报告中注明分包的检验检测项目以及承担分包项目的检验检测机构。</w:t>
            </w:r>
          </w:p>
          <w:p w14:paraId="041E6456"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第十一条第一款 检验检测机构应当在其检验检测报告上加盖检验检测机构公章或者检验检测专用章，由授权签字人在其技术能力范围内签发。</w:t>
            </w:r>
          </w:p>
          <w:p w14:paraId="1CFBDF8E"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第二十五条 检验检测机构有下列情形之一的，由县级以上市场监督管理部门责令限期改正；逾期未改正或者改正后仍不符合要求的，处3万元以下罚款：（一）违反本办法第八条第一款规定，进行检验检测的；（二）违反本办法第十条规定分包检验检测项目，或者应当注明而未注明的；（三）违反本办法第十一条第一款规定，未在检验检测报告上加盖检验检测机构公章或者检验检测专用章，或者未经授权签字人签发或者授权签字人超出其技术能力范围签发的。</w:t>
            </w:r>
          </w:p>
        </w:tc>
      </w:tr>
      <w:tr w:rsidR="00E5154A" w:rsidRPr="00E5154A" w14:paraId="507E704A" w14:textId="77777777" w:rsidTr="00E5154A">
        <w:trPr>
          <w:trHeight w:val="33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360DA3"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lastRenderedPageBreak/>
              <w:t>42</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0B5E2FB"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认证机构以委托人未参加认证咨询或者认证培训等为理由，拒绝提供本认证机构业务范围内的认证服务，或者向委托人提出与认证活动无关的要求或者限制条件等行为</w:t>
            </w:r>
            <w:r w:rsidRPr="00E5154A">
              <w:rPr>
                <w:rFonts w:ascii="仿宋_GB2312" w:eastAsia="仿宋_GB2312" w:hAnsi="宋体" w:cs="宋体" w:hint="eastAsia"/>
                <w:color w:val="000000"/>
                <w:kern w:val="0"/>
                <w:sz w:val="18"/>
                <w:szCs w:val="18"/>
              </w:rPr>
              <w:t>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D19CF0"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【行政法规】《中华人民共和国认证认可条例》第六十条 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w:t>
            </w:r>
            <w:proofErr w:type="gramStart"/>
            <w:r w:rsidRPr="00E5154A">
              <w:rPr>
                <w:rFonts w:ascii="宋体" w:eastAsia="宋体" w:hAnsi="宋体" w:cs="宋体" w:hint="eastAsia"/>
                <w:kern w:val="0"/>
                <w:sz w:val="18"/>
                <w:szCs w:val="18"/>
              </w:rPr>
              <w:t>作出</w:t>
            </w:r>
            <w:proofErr w:type="gramEnd"/>
            <w:r w:rsidRPr="00E5154A">
              <w:rPr>
                <w:rFonts w:ascii="宋体" w:eastAsia="宋体" w:hAnsi="宋体" w:cs="宋体" w:hint="eastAsia"/>
                <w:kern w:val="0"/>
                <w:sz w:val="18"/>
                <w:szCs w:val="18"/>
              </w:rPr>
              <w:t>完整记录，归档留存的；（五）未及时向其认证的委托人出具认证证书的。与认证有关的检查机构、实验室未对与认证有关的检查、检测过程</w:t>
            </w:r>
            <w:proofErr w:type="gramStart"/>
            <w:r w:rsidRPr="00E5154A">
              <w:rPr>
                <w:rFonts w:ascii="宋体" w:eastAsia="宋体" w:hAnsi="宋体" w:cs="宋体" w:hint="eastAsia"/>
                <w:kern w:val="0"/>
                <w:sz w:val="18"/>
                <w:szCs w:val="18"/>
              </w:rPr>
              <w:t>作出</w:t>
            </w:r>
            <w:proofErr w:type="gramEnd"/>
            <w:r w:rsidRPr="00E5154A">
              <w:rPr>
                <w:rFonts w:ascii="宋体" w:eastAsia="宋体" w:hAnsi="宋体" w:cs="宋体" w:hint="eastAsia"/>
                <w:kern w:val="0"/>
                <w:sz w:val="18"/>
                <w:szCs w:val="18"/>
              </w:rPr>
              <w:t>完整记录，归档留存的，依照前款规定处罚。</w:t>
            </w:r>
          </w:p>
        </w:tc>
      </w:tr>
      <w:tr w:rsidR="00E5154A" w:rsidRPr="00E5154A" w14:paraId="21772DB0" w14:textId="77777777" w:rsidTr="00E5154A">
        <w:trPr>
          <w:trHeight w:val="33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A69D34"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43</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E990F6"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获证产品及其销售包装上标注的认证证书所含内容与认证证书内容不一致</w:t>
            </w:r>
            <w:r w:rsidRPr="00E5154A">
              <w:rPr>
                <w:rFonts w:ascii="仿宋_GB2312" w:eastAsia="仿宋_GB2312" w:hAnsi="宋体" w:cs="宋体" w:hint="eastAsia"/>
                <w:color w:val="000000"/>
                <w:kern w:val="0"/>
                <w:sz w:val="18"/>
                <w:szCs w:val="18"/>
              </w:rPr>
              <w:t>的</w:t>
            </w:r>
            <w:r w:rsidRPr="00E5154A">
              <w:rPr>
                <w:rFonts w:ascii="宋体" w:eastAsia="宋体" w:hAnsi="宋体" w:cs="宋体" w:hint="eastAsia"/>
                <w:color w:val="000000"/>
                <w:kern w:val="0"/>
                <w:sz w:val="18"/>
                <w:szCs w:val="18"/>
              </w:rPr>
              <w:t>，未按照规定使用认证标志</w:t>
            </w:r>
            <w:r w:rsidRPr="00E5154A">
              <w:rPr>
                <w:rFonts w:ascii="仿宋_GB2312" w:eastAsia="仿宋_GB2312" w:hAnsi="宋体" w:cs="宋体" w:hint="eastAsia"/>
                <w:color w:val="000000"/>
                <w:kern w:val="0"/>
                <w:sz w:val="18"/>
                <w:szCs w:val="18"/>
              </w:rPr>
              <w:t>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A6AE24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【部门规章】《强制性产品认证管理规定》第五十五条 有下列情形之一的，由地方质检两局责令其限期改正，逾期未改正的，处2万元以下罚款。（一）违反本规定第二十三条规定，获证产品及其销售包装上标注的认证证书所含内容与认证证书内容不一致的；（二）违反本规定第三十二条规定，未按照规定使用认证标志的。</w:t>
            </w:r>
          </w:p>
        </w:tc>
      </w:tr>
      <w:tr w:rsidR="00E5154A" w:rsidRPr="00E5154A" w14:paraId="69D69410" w14:textId="77777777" w:rsidTr="00E5154A">
        <w:trPr>
          <w:trHeight w:val="33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206A63"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44</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A9E53AD"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混淆使用认证证书和认证标志的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FCC32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【部门规章】《认证证书和认证标志管理办法》第二十五条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违反本办法第十二条规定，对混淆使用认证证书和认证标志的，地方认证监督管理部门应当责令其限期改正，逾期不改的处以2</w:t>
            </w:r>
            <w:r w:rsidRPr="00E5154A">
              <w:rPr>
                <w:rFonts w:ascii="宋体" w:eastAsia="宋体" w:hAnsi="宋体" w:cs="宋体" w:hint="eastAsia"/>
                <w:kern w:val="0"/>
                <w:sz w:val="18"/>
                <w:szCs w:val="18"/>
              </w:rPr>
              <w:t>万元以下罚款。</w:t>
            </w:r>
          </w:p>
        </w:tc>
      </w:tr>
      <w:tr w:rsidR="00E5154A" w:rsidRPr="00E5154A" w14:paraId="6ECCCE15" w14:textId="77777777" w:rsidTr="00E5154A">
        <w:trPr>
          <w:trHeight w:val="33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7FB2A2A"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45</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8D6CDE"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认证机构未按照规定向社会公布本机构认证证书和认证标志使用等相关信息的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19651CC"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【部门规章】《认证证书和认证标志管理办法》第三十条 认证机构违反本办法第十六条、第二十三条规定，未向社会公布相关信息的，责令限期改正；逾期不改的，予以警告。</w:t>
            </w:r>
          </w:p>
        </w:tc>
      </w:tr>
      <w:tr w:rsidR="00E5154A" w:rsidRPr="00E5154A" w14:paraId="0DE79F79" w14:textId="77777777" w:rsidTr="00E5154A">
        <w:trPr>
          <w:trHeight w:val="33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20AE6B4"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46</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415099"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认证机构增加、减少、遗漏程序要求，情节轻微且不影响认证结论的客观、真实或者认证有效性的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BDC2D0"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【部门规章】《认证机构管理办法》第三十九条</w:t>
            </w:r>
            <w:r w:rsidRPr="00E5154A">
              <w:rPr>
                <w:rFonts w:ascii="仿宋_GB2312" w:eastAsia="仿宋_GB2312" w:hAnsi="宋体" w:cs="宋体" w:hint="eastAsia"/>
                <w:color w:val="000000"/>
                <w:kern w:val="0"/>
                <w:sz w:val="18"/>
                <w:szCs w:val="18"/>
              </w:rPr>
              <w:t>第二款</w:t>
            </w:r>
            <w:r w:rsidRPr="00E5154A">
              <w:rPr>
                <w:rFonts w:ascii="宋体" w:eastAsia="宋体" w:hAnsi="宋体" w:cs="宋体" w:hint="eastAsia"/>
                <w:color w:val="000000"/>
                <w:kern w:val="0"/>
                <w:sz w:val="18"/>
                <w:szCs w:val="18"/>
              </w:rPr>
              <w:t> 认证机构增加、减少、遗漏程序要求，情节轻微且不影响认证结论的客观、真实或者认证有效性的，应当责令其限期改正。逾期未改正或者</w:t>
            </w:r>
            <w:proofErr w:type="gramStart"/>
            <w:r w:rsidRPr="00E5154A">
              <w:rPr>
                <w:rFonts w:ascii="宋体" w:eastAsia="宋体" w:hAnsi="宋体" w:cs="宋体" w:hint="eastAsia"/>
                <w:color w:val="000000"/>
                <w:kern w:val="0"/>
                <w:sz w:val="18"/>
                <w:szCs w:val="18"/>
              </w:rPr>
              <w:t>经改正仍</w:t>
            </w:r>
            <w:proofErr w:type="gramEnd"/>
            <w:r w:rsidRPr="00E5154A">
              <w:rPr>
                <w:rFonts w:ascii="宋体" w:eastAsia="宋体" w:hAnsi="宋体" w:cs="宋体" w:hint="eastAsia"/>
                <w:color w:val="000000"/>
                <w:kern w:val="0"/>
                <w:sz w:val="18"/>
                <w:szCs w:val="18"/>
              </w:rPr>
              <w:t>不符合要求的，依照前款规定进行处罚。</w:t>
            </w:r>
          </w:p>
        </w:tc>
      </w:tr>
      <w:tr w:rsidR="00E5154A" w:rsidRPr="00E5154A" w14:paraId="08366752"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9DDACBE"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47</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38A8F4"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场内经营者违反规定销售商品</w:t>
            </w:r>
            <w:r w:rsidRPr="00E5154A">
              <w:rPr>
                <w:rFonts w:ascii="仿宋_GB2312" w:eastAsia="仿宋_GB2312" w:hAnsi="宋体" w:cs="宋体" w:hint="eastAsia"/>
                <w:color w:val="000000"/>
                <w:kern w:val="0"/>
                <w:sz w:val="18"/>
                <w:szCs w:val="18"/>
              </w:rPr>
              <w:t>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B64765"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【地方性法规】《宁夏回族自治区商品交易市场管理条例》第二十二条 场内经营者销售商品，应当遵守下列规定：（一）建立购货</w:t>
            </w:r>
            <w:proofErr w:type="gramStart"/>
            <w:r w:rsidRPr="00E5154A">
              <w:rPr>
                <w:rFonts w:ascii="宋体" w:eastAsia="宋体" w:hAnsi="宋体" w:cs="宋体" w:hint="eastAsia"/>
                <w:kern w:val="0"/>
                <w:sz w:val="18"/>
                <w:szCs w:val="18"/>
              </w:rPr>
              <w:t>销货台</w:t>
            </w:r>
            <w:proofErr w:type="gramEnd"/>
            <w:r w:rsidRPr="00E5154A">
              <w:rPr>
                <w:rFonts w:ascii="宋体" w:eastAsia="宋体" w:hAnsi="宋体" w:cs="宋体" w:hint="eastAsia"/>
                <w:kern w:val="0"/>
                <w:sz w:val="18"/>
                <w:szCs w:val="18"/>
              </w:rPr>
              <w:t>账；（二）对应当检验检疫的商品，按照产品批次向供货商索取检验报告；（三）以“总代理”、“总经销”、“特约经销”、“厂家直销”等名义进行经营的，持有授权证书或者相关证明材料；（四）对应当检测的商品，持有检测合格证明；（五）销售国家实行专卖、专营和许可证管理的商品，持有相关许可证。</w:t>
            </w:r>
          </w:p>
          <w:p w14:paraId="7BDDD4B7"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第三十七条 场内经营者违反本条例第二十二条第一项至五项规定的，由市场监督管理部门责令限期改正；逾期不改正的，处一百元以上一千元以下罚款。</w:t>
            </w:r>
          </w:p>
        </w:tc>
      </w:tr>
      <w:tr w:rsidR="00E5154A" w:rsidRPr="00E5154A" w14:paraId="2BC7CE73"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266B90"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lastRenderedPageBreak/>
              <w:t>48</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F944B0"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电子商务平台经营者不履行对申请进入平台销售商品或者提供服务的经营者提交其身份、地址、联系方式、行政许可等真实信息的核验、登记义务等行为的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BCCD17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【法律】《中华人民共和国电子商务法》第八十条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w:t>
            </w:r>
          </w:p>
          <w:p w14:paraId="5B8C2DD9"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【部门规章】《网络交易监督管理办法》第四十七条 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tc>
      </w:tr>
      <w:tr w:rsidR="00E5154A" w:rsidRPr="00E5154A" w14:paraId="03C7364D"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47EBD8"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49</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2F7DB0"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电子商务平台经营者未对平台内经营者实施侵犯知识产权行为未依法采取必要措施的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5F56F9A"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【法律】《中华人民共和国电子商务法》第八十四条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r>
      <w:tr w:rsidR="00E5154A" w:rsidRPr="00E5154A" w14:paraId="50FD6139"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C7ACE4D"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50</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492325"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网络交易平台经营者拒不为入驻的平台内经营者出具网络经营场所相关材料的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6D6295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【部门规章】《网络交易监督管理办法》第四十条 网络交易平台经营者违反本办法第十条，拒不为入驻的平台内经营者出具网络经营场所相关材料的，由市场监督管理部门责令限期改正；逾期不改正的，处一万元以上三万元以下罚款。</w:t>
            </w:r>
          </w:p>
        </w:tc>
      </w:tr>
      <w:tr w:rsidR="00E5154A" w:rsidRPr="00E5154A" w14:paraId="44DFB651"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87A764"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51</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62D7F72"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网络交易经营者未以显著方式展示商品或者服务及其实际经营主体、售后服务等信息或者上述信息的链接标识的，网络交易活动的直播视频保存时间不足三年的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7F0345"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【部门规章】《网络交易监督管理办法》第二十条 通过网络社交、网络直播等网络服务开展网络交易活动的网络交易经营者，应当以显著方式展示商品或者服务及其实际经营主体、售后服务等信息，或者上述信息的链接标识。</w:t>
            </w:r>
          </w:p>
          <w:p w14:paraId="35AD3327"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网络直播服务提供者对网络交易活动的直播视频保存时间自直播结束之日起不少于三年。</w:t>
            </w:r>
          </w:p>
          <w:p w14:paraId="509024C7"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第四十五条 网络交易经营者违反本办法第二十条，法律、行政法规有规定的，依照其规定；法律、行政法规没有规定的，由市场监督管理部门责令限期改正；逾期不改正的，处一万元以下罚款。</w:t>
            </w:r>
          </w:p>
        </w:tc>
      </w:tr>
      <w:tr w:rsidR="00E5154A" w:rsidRPr="00E5154A" w14:paraId="1E618FBD" w14:textId="77777777" w:rsidTr="00E5154A">
        <w:trPr>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5621AF7"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52</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FB151E5"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网络交易经营者未按要求提供特定时段、特定品类、特定区域的商品或者服务的价格、销量、销售额等数据信息的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09F81B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【部门规章】《网络交易监督管理办法》第二十二条 网络交易经营者应当按照国家市场监督管理总局及其授权的省级市场监督管理部门的要求，提供特定时段、特定品类、特定区域的商品或者服务的价格、销量、销售额等数据信息。</w:t>
            </w:r>
          </w:p>
          <w:p w14:paraId="423FA31E"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第四十六条 网络交易经营者违反本办法第二十二条的，由市场监督管理部门责令限期改正；逾期不改正的，处五千元以上三万元以下罚款。</w:t>
            </w:r>
          </w:p>
        </w:tc>
      </w:tr>
      <w:tr w:rsidR="00E5154A" w:rsidRPr="00E5154A" w14:paraId="0512B4CE" w14:textId="77777777" w:rsidTr="00E5154A">
        <w:trPr>
          <w:trHeight w:val="885"/>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FD41756"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53</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68FF145"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网络交易平台经营者未以显著方式区分标记已办理市场主体登记的经营者和未办理市场主体登记的经营者等行为的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27B24A"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【部门规章】《网络交易监督管理办法》第二十七条 网络交易平台经营者应当以显著方式区分标记已办理市场主体登记的经营者和未办理市场主体登记的经营者，确保消费者能够清晰辨认。</w:t>
            </w:r>
          </w:p>
          <w:p w14:paraId="3CEFB300"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第二十八条 网络交易平台经营者修改平台服务协议和交易规则的，应当完整保存修改后的版本生效之日前三年的全部历史版本，并保证经营者和消费者能够便利、完整地阅览和下载。</w:t>
            </w:r>
          </w:p>
          <w:p w14:paraId="52B2D30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第三十条 网络交易平台经营者依据法律、法规、规章的规定或者平台服务协议和交易规则对平台内经营者违法行为采取警示、暂停或者终止服务等处理措施的，应当自决</w:t>
            </w:r>
            <w:proofErr w:type="gramStart"/>
            <w:r w:rsidRPr="00E5154A">
              <w:rPr>
                <w:rFonts w:ascii="宋体" w:eastAsia="宋体" w:hAnsi="宋体" w:cs="宋体" w:hint="eastAsia"/>
                <w:kern w:val="0"/>
                <w:sz w:val="18"/>
                <w:szCs w:val="18"/>
              </w:rPr>
              <w:t>定作</w:t>
            </w:r>
            <w:proofErr w:type="gramEnd"/>
            <w:r w:rsidRPr="00E5154A">
              <w:rPr>
                <w:rFonts w:ascii="宋体" w:eastAsia="宋体" w:hAnsi="宋体" w:cs="宋体" w:hint="eastAsia"/>
                <w:kern w:val="0"/>
                <w:sz w:val="18"/>
                <w:szCs w:val="18"/>
              </w:rPr>
              <w:t>出处理措施之日起一个工作日内予以公示，载明平台内经营者的网店名称、违法行为、处理措施等信息。警示、暂停服务等短期处理措施的相关信息应当持续公示</w:t>
            </w:r>
            <w:proofErr w:type="gramStart"/>
            <w:r w:rsidRPr="00E5154A">
              <w:rPr>
                <w:rFonts w:ascii="宋体" w:eastAsia="宋体" w:hAnsi="宋体" w:cs="宋体" w:hint="eastAsia"/>
                <w:kern w:val="0"/>
                <w:sz w:val="18"/>
                <w:szCs w:val="18"/>
              </w:rPr>
              <w:t>至处理</w:t>
            </w:r>
            <w:proofErr w:type="gramEnd"/>
            <w:r w:rsidRPr="00E5154A">
              <w:rPr>
                <w:rFonts w:ascii="宋体" w:eastAsia="宋体" w:hAnsi="宋体" w:cs="宋体" w:hint="eastAsia"/>
                <w:kern w:val="0"/>
                <w:sz w:val="18"/>
                <w:szCs w:val="18"/>
              </w:rPr>
              <w:t>措施实施期满之日止。</w:t>
            </w:r>
          </w:p>
          <w:p w14:paraId="31578193"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第四十八条 网络交易平台经营者违反本办法第二十七条、第二十八条、第三十条的，由市场监督管理部门责令限期改正；逾期不改正的，处一万元以上三万元以下罚款。</w:t>
            </w:r>
          </w:p>
        </w:tc>
      </w:tr>
      <w:tr w:rsidR="00E5154A" w:rsidRPr="00E5154A" w14:paraId="42C290D2" w14:textId="77777777" w:rsidTr="00E5154A">
        <w:trPr>
          <w:trHeight w:val="330"/>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AEF27E"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lastRenderedPageBreak/>
              <w:t>54</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999355"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食品生产经营者在食品生产经营过程中造成严重食品浪费的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B5E94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【法律】《中华人民共和国反食品浪费法》第二十八条</w:t>
            </w:r>
            <w:r w:rsidRPr="00E5154A">
              <w:rPr>
                <w:rFonts w:ascii="仿宋_GB2312" w:eastAsia="仿宋_GB2312" w:hAnsi="宋体" w:cs="宋体" w:hint="eastAsia"/>
                <w:color w:val="000000"/>
                <w:kern w:val="0"/>
                <w:sz w:val="18"/>
                <w:szCs w:val="18"/>
              </w:rPr>
              <w:t>第三款</w:t>
            </w:r>
            <w:r w:rsidRPr="00E5154A">
              <w:rPr>
                <w:rFonts w:ascii="宋体" w:eastAsia="宋体" w:hAnsi="宋体" w:cs="宋体" w:hint="eastAsia"/>
                <w:color w:val="000000"/>
                <w:kern w:val="0"/>
                <w:sz w:val="18"/>
                <w:szCs w:val="18"/>
              </w:rPr>
              <w:t> 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r>
      <w:tr w:rsidR="00E5154A" w:rsidRPr="00E5154A" w14:paraId="172D9EE5" w14:textId="77777777" w:rsidTr="00E5154A">
        <w:trPr>
          <w:trHeight w:val="675"/>
          <w:jc w:val="center"/>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3AAE31" w14:textId="77777777" w:rsidR="00E5154A" w:rsidRPr="00E5154A" w:rsidRDefault="00E5154A" w:rsidP="00E5154A">
            <w:pPr>
              <w:widowControl/>
              <w:jc w:val="center"/>
              <w:rPr>
                <w:rFonts w:ascii="宋体" w:eastAsia="宋体" w:hAnsi="宋体" w:cs="宋体"/>
                <w:kern w:val="0"/>
                <w:sz w:val="36"/>
                <w:szCs w:val="36"/>
              </w:rPr>
            </w:pPr>
            <w:r w:rsidRPr="00E5154A">
              <w:rPr>
                <w:rFonts w:ascii="Segoe UI" w:eastAsia="宋体" w:hAnsi="Segoe UI" w:cs="Segoe UI"/>
                <w:color w:val="000000"/>
                <w:kern w:val="0"/>
                <w:sz w:val="18"/>
                <w:szCs w:val="18"/>
              </w:rPr>
              <w:t>55</w:t>
            </w:r>
          </w:p>
        </w:tc>
        <w:tc>
          <w:tcPr>
            <w:tcW w:w="2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F3968D8"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将“清真”字样与回族等有清真饮食习惯的少数民族禁忌的食品名称并列作为生产、经营场所招牌的</w:t>
            </w:r>
          </w:p>
        </w:tc>
        <w:tc>
          <w:tcPr>
            <w:tcW w:w="10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77CE2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【地方性法规】《宁夏回族自治区清真食品管理条例》第三十五条</w:t>
            </w:r>
            <w:r w:rsidRPr="00E5154A">
              <w:rPr>
                <w:rFonts w:ascii="仿宋_GB2312" w:eastAsia="仿宋_GB2312" w:hAnsi="宋体" w:cs="宋体" w:hint="eastAsia"/>
                <w:color w:val="000000"/>
                <w:kern w:val="0"/>
                <w:sz w:val="18"/>
                <w:szCs w:val="18"/>
              </w:rPr>
              <w:t>第二款</w:t>
            </w:r>
            <w:r w:rsidRPr="00E5154A">
              <w:rPr>
                <w:rFonts w:ascii="宋体" w:eastAsia="宋体" w:hAnsi="宋体" w:cs="宋体" w:hint="eastAsia"/>
                <w:color w:val="000000"/>
                <w:kern w:val="0"/>
                <w:sz w:val="18"/>
                <w:szCs w:val="18"/>
              </w:rPr>
              <w:t> 违反本条例规定，将“清真”字样与回族等有清真饮食习惯的少数民族禁忌的食品名称并列作为生产、经营场所招牌的，由市、县(</w:t>
            </w:r>
            <w:r w:rsidRPr="00E5154A">
              <w:rPr>
                <w:rFonts w:ascii="宋体" w:eastAsia="宋体" w:hAnsi="宋体" w:cs="宋体" w:hint="eastAsia"/>
                <w:kern w:val="0"/>
                <w:sz w:val="18"/>
                <w:szCs w:val="18"/>
              </w:rPr>
              <w:t>市、区)市场监督管理部门责令限期改正;逾期不改正的，没收或者清除其擅自使用的“清真”字样或者其他象征清真意义的文字、图案标志，并处以二千元至二万元的罚款。</w:t>
            </w:r>
          </w:p>
        </w:tc>
      </w:tr>
    </w:tbl>
    <w:p w14:paraId="4C35650C" w14:textId="77777777" w:rsidR="00E5154A" w:rsidRPr="00E5154A" w:rsidRDefault="00E5154A" w:rsidP="00E5154A">
      <w:pPr>
        <w:widowControl/>
        <w:shd w:val="clear" w:color="auto" w:fill="FFFFFF"/>
        <w:rPr>
          <w:rFonts w:ascii="宋体" w:eastAsia="宋体" w:hAnsi="宋体" w:cs="宋体"/>
          <w:color w:val="333333"/>
          <w:kern w:val="0"/>
          <w:sz w:val="36"/>
          <w:szCs w:val="36"/>
        </w:rPr>
      </w:pPr>
    </w:p>
    <w:p w14:paraId="37725D7E" w14:textId="77777777" w:rsidR="00E5154A" w:rsidRPr="00E5154A" w:rsidRDefault="00E5154A" w:rsidP="00E5154A">
      <w:pPr>
        <w:widowControl/>
        <w:shd w:val="clear" w:color="auto" w:fill="FFFFFF"/>
        <w:jc w:val="center"/>
        <w:rPr>
          <w:rFonts w:ascii="宋体" w:eastAsia="宋体" w:hAnsi="宋体" w:cs="宋体"/>
          <w:color w:val="333333"/>
          <w:kern w:val="0"/>
          <w:sz w:val="18"/>
          <w:szCs w:val="18"/>
        </w:rPr>
      </w:pPr>
      <w:r w:rsidRPr="00E5154A">
        <w:rPr>
          <w:rFonts w:ascii="黑体" w:eastAsia="黑体" w:hAnsi="黑体" w:cs="宋体" w:hint="eastAsia"/>
          <w:color w:val="333333"/>
          <w:kern w:val="0"/>
          <w:sz w:val="32"/>
          <w:szCs w:val="32"/>
        </w:rPr>
        <w:t>二、下列违法行为初次违法且危害后果轻微并及时改正的，不予行政处罚</w:t>
      </w:r>
    </w:p>
    <w:tbl>
      <w:tblPr>
        <w:tblW w:w="11610" w:type="dxa"/>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566"/>
        <w:gridCol w:w="1972"/>
        <w:gridCol w:w="9072"/>
      </w:tblGrid>
      <w:tr w:rsidR="00E5154A" w:rsidRPr="00E5154A" w14:paraId="5A69AF54" w14:textId="77777777" w:rsidTr="00E5154A">
        <w:trPr>
          <w:trHeight w:val="270"/>
          <w:tblHeade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798656" w14:textId="77777777" w:rsidR="00E5154A" w:rsidRPr="00E5154A" w:rsidRDefault="00E5154A" w:rsidP="00E5154A">
            <w:pPr>
              <w:widowControl/>
              <w:jc w:val="center"/>
              <w:rPr>
                <w:rFonts w:ascii="宋体" w:eastAsia="宋体" w:hAnsi="宋体" w:cs="宋体"/>
                <w:kern w:val="0"/>
                <w:sz w:val="36"/>
                <w:szCs w:val="36"/>
              </w:rPr>
            </w:pPr>
            <w:r w:rsidRPr="00E5154A">
              <w:rPr>
                <w:rFonts w:ascii="黑体" w:eastAsia="黑体" w:hAnsi="黑体" w:cs="宋体" w:hint="eastAsia"/>
                <w:kern w:val="0"/>
                <w:sz w:val="24"/>
                <w:szCs w:val="24"/>
              </w:rPr>
              <w:t>序号</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62369BD" w14:textId="77777777" w:rsidR="00E5154A" w:rsidRPr="00E5154A" w:rsidRDefault="00E5154A" w:rsidP="00E5154A">
            <w:pPr>
              <w:widowControl/>
              <w:jc w:val="center"/>
              <w:rPr>
                <w:rFonts w:ascii="宋体" w:eastAsia="宋体" w:hAnsi="宋体" w:cs="宋体"/>
                <w:kern w:val="0"/>
                <w:sz w:val="36"/>
                <w:szCs w:val="36"/>
              </w:rPr>
            </w:pPr>
            <w:r w:rsidRPr="00E5154A">
              <w:rPr>
                <w:rFonts w:ascii="黑体" w:eastAsia="黑体" w:hAnsi="黑体" w:cs="宋体" w:hint="eastAsia"/>
                <w:kern w:val="0"/>
                <w:sz w:val="24"/>
                <w:szCs w:val="24"/>
              </w:rPr>
              <w:t>违法情形</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79C18A2" w14:textId="77777777" w:rsidR="00E5154A" w:rsidRPr="00E5154A" w:rsidRDefault="00E5154A" w:rsidP="00E5154A">
            <w:pPr>
              <w:widowControl/>
              <w:jc w:val="center"/>
              <w:rPr>
                <w:rFonts w:ascii="宋体" w:eastAsia="宋体" w:hAnsi="宋体" w:cs="宋体"/>
                <w:kern w:val="0"/>
                <w:sz w:val="36"/>
                <w:szCs w:val="36"/>
              </w:rPr>
            </w:pPr>
            <w:r w:rsidRPr="00E5154A">
              <w:rPr>
                <w:rFonts w:ascii="黑体" w:eastAsia="黑体" w:hAnsi="黑体" w:cs="宋体" w:hint="eastAsia"/>
                <w:color w:val="000000"/>
                <w:kern w:val="0"/>
                <w:sz w:val="24"/>
                <w:szCs w:val="24"/>
              </w:rPr>
              <w:t>处罚依据</w:t>
            </w:r>
          </w:p>
        </w:tc>
      </w:tr>
      <w:tr w:rsidR="00E5154A" w:rsidRPr="00E5154A" w14:paraId="42BD0A84"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78175D"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250933"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冒用有限责任公司、分公司或者股份有限公司、分公司名义</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DECF2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【法律】《中华人民共和国公司法》第二百一十条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r>
      <w:tr w:rsidR="00E5154A" w:rsidRPr="00E5154A" w14:paraId="55AAE357"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494883"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6FAC45"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外国公司擅自在中国境内设立分支机构行为</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30B55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【法律】《中华人民共和国公司法》第二百一十二条 外国公司违反本法规定，擅自在中国境内设立分支机构的，由公司登记机关责令改正或者关闭，可以并处五万元以上二十万元以下的罚款。</w:t>
            </w:r>
          </w:p>
        </w:tc>
      </w:tr>
      <w:tr w:rsidR="00E5154A" w:rsidRPr="00E5154A" w14:paraId="7A39F036"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7E054AE"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1D430C" w14:textId="77777777" w:rsidR="00E5154A" w:rsidRPr="00E5154A" w:rsidRDefault="00E5154A" w:rsidP="00E5154A">
            <w:pPr>
              <w:widowControl/>
              <w:rPr>
                <w:rFonts w:ascii="宋体" w:eastAsia="宋体" w:hAnsi="宋体" w:cs="宋体"/>
                <w:kern w:val="0"/>
                <w:sz w:val="36"/>
                <w:szCs w:val="36"/>
              </w:rPr>
            </w:pPr>
            <w:r w:rsidRPr="00E5154A">
              <w:rPr>
                <w:rFonts w:ascii="仿宋_GB2312" w:eastAsia="仿宋_GB2312" w:hAnsi="宋体" w:cs="宋体" w:hint="eastAsia"/>
                <w:kern w:val="0"/>
                <w:sz w:val="18"/>
                <w:szCs w:val="18"/>
              </w:rPr>
              <w:t>参加传销的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1A1E0C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【行政法规】《禁止传销条例》第二十四条</w:t>
            </w:r>
            <w:r w:rsidRPr="00E5154A">
              <w:rPr>
                <w:rFonts w:ascii="仿宋_GB2312" w:eastAsia="仿宋_GB2312" w:hAnsi="宋体" w:cs="宋体" w:hint="eastAsia"/>
                <w:color w:val="000000"/>
                <w:kern w:val="0"/>
                <w:sz w:val="18"/>
                <w:szCs w:val="18"/>
              </w:rPr>
              <w:t>第三款</w:t>
            </w:r>
            <w:r w:rsidRPr="00E5154A">
              <w:rPr>
                <w:rFonts w:ascii="宋体" w:eastAsia="宋体" w:hAnsi="宋体" w:cs="宋体" w:hint="eastAsia"/>
                <w:color w:val="000000"/>
                <w:kern w:val="0"/>
                <w:sz w:val="18"/>
                <w:szCs w:val="18"/>
              </w:rPr>
              <w:t> 有本条例第七条规定的行为，参加传销的，由工商行政管理部门责令停止违法行为，可以处2000</w:t>
            </w:r>
            <w:r w:rsidRPr="00E5154A">
              <w:rPr>
                <w:rFonts w:ascii="宋体" w:eastAsia="宋体" w:hAnsi="宋体" w:cs="宋体" w:hint="eastAsia"/>
                <w:kern w:val="0"/>
                <w:sz w:val="18"/>
                <w:szCs w:val="18"/>
              </w:rPr>
              <w:t>元以下的罚款。</w:t>
            </w:r>
          </w:p>
        </w:tc>
      </w:tr>
      <w:tr w:rsidR="00E5154A" w:rsidRPr="00E5154A" w14:paraId="4F169776"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C13C5C"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3548E5"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广告经营者、广告发布者未按照国家有关规定建立、健全广告业务管理制度，或者未对广告内容进行核对</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A3A713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【法律】《中华人民共和国广告法》第六十条第一款 违反本法第三十四条规定，广告经营者、广告发布者未按照国家有关规定建立、健全广告业务管理制度的，或者未对广告内容进行核对的，由市场监督管理部门责令改正，可以处五万元以下的罚款。</w:t>
            </w:r>
          </w:p>
        </w:tc>
      </w:tr>
      <w:tr w:rsidR="00E5154A" w:rsidRPr="00E5154A" w14:paraId="6AC006DB"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0BD5818"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5</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AE95C78"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广告经营者、广告发布者未公布其收费标准和收费办法的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58D59F0"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【法律】《中华人民共和国广告法》第六十条第二款 违反本法第三十五条规定，广告经营者、广告发布者未公布其收费标准和收费办法的，由价格主管部门责令改正，可以处五万元以下的罚款。</w:t>
            </w:r>
          </w:p>
        </w:tc>
      </w:tr>
      <w:tr w:rsidR="00E5154A" w:rsidRPr="00E5154A" w14:paraId="3D8231E9"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3D3E203"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6</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9280DA"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特殊标志所有人或者使用人</w:t>
            </w:r>
            <w:r w:rsidRPr="00E5154A">
              <w:rPr>
                <w:rFonts w:ascii="仿宋_GB2312" w:eastAsia="仿宋_GB2312" w:hAnsi="宋体" w:cs="宋体" w:hint="eastAsia"/>
                <w:color w:val="000000"/>
                <w:kern w:val="0"/>
                <w:sz w:val="18"/>
                <w:szCs w:val="18"/>
              </w:rPr>
              <w:t>擅自</w:t>
            </w:r>
            <w:r w:rsidRPr="00E5154A">
              <w:rPr>
                <w:rFonts w:ascii="宋体" w:eastAsia="宋体" w:hAnsi="宋体" w:cs="宋体" w:hint="eastAsia"/>
                <w:color w:val="000000"/>
                <w:kern w:val="0"/>
                <w:sz w:val="18"/>
                <w:szCs w:val="18"/>
              </w:rPr>
              <w:t>改变特殊标志文字、图形的</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许可他人使用特殊标志，未签订使用合同，或者使用人在规定期限内未报备存查的；超出核准登记的商品或者服务范围使用的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9661D63"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【行政法规】《特殊标志管理条例》第十五条 特殊标志所有人或者使用人有下列行为之一的，由其所在地或者行为发生地县级以上人民政府工商行政管理部门责令改正，可以处5万元以下的罚款；情节严重的，由县级以上人民政府工商行政管理部门责令使用人停止使用该特殊标志，由国务院工商行政管理部门撤销所有人的特殊标志登记：(</w:t>
            </w:r>
            <w:proofErr w:type="gramStart"/>
            <w:r w:rsidRPr="00E5154A">
              <w:rPr>
                <w:rFonts w:ascii="宋体" w:eastAsia="宋体" w:hAnsi="宋体" w:cs="宋体" w:hint="eastAsia"/>
                <w:kern w:val="0"/>
                <w:sz w:val="18"/>
                <w:szCs w:val="18"/>
              </w:rPr>
              <w:t>一</w:t>
            </w:r>
            <w:proofErr w:type="gramEnd"/>
            <w:r w:rsidRPr="00E5154A">
              <w:rPr>
                <w:rFonts w:ascii="宋体" w:eastAsia="宋体" w:hAnsi="宋体" w:cs="宋体" w:hint="eastAsia"/>
                <w:kern w:val="0"/>
                <w:sz w:val="18"/>
                <w:szCs w:val="18"/>
              </w:rPr>
              <w:t>)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r>
      <w:tr w:rsidR="00E5154A" w:rsidRPr="00E5154A" w14:paraId="2B722AEE"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C19468"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lastRenderedPageBreak/>
              <w:t>7</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B672EAE"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市场开办经营者超出核准经营范围开展市场招商活动的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7674F9"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【地方性法规】《宁夏回族自治区商品交易市场管理条例》第三十六条 市场开办经营者有下列行为之一的，由市场监督管理等行政管理部门按照权限进行处罚：（一）违反本条例第十五条第一项规定，超出核准经营范围开展市场招商活动的，由市场监督管理部门责令改正，可以处二千元以上一万元以下的罚款。</w:t>
            </w:r>
          </w:p>
        </w:tc>
      </w:tr>
      <w:tr w:rsidR="00E5154A" w:rsidRPr="00E5154A" w14:paraId="0ECAE587"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5E5C852"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8</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B42E626"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委托人参与竞买或者委托他人代为竞买的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84436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【法律】《中华人民共和国拍卖法》第三十条 委托人不得参与竞买，也不得委托他人代为竞买。</w:t>
            </w:r>
          </w:p>
          <w:p w14:paraId="6D19B89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第六十四条 违反本法第三十条的规定，委托人参与竞买或者委托他人代为竞买的，工商行政管理部门可以对委托人处拍卖成交价百分之三十以下的罚款。</w:t>
            </w:r>
          </w:p>
        </w:tc>
      </w:tr>
      <w:tr w:rsidR="00E5154A" w:rsidRPr="00E5154A" w14:paraId="2456EE9F"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D4304E"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9</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F4DE606"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销售的种畜禽未附具种畜禽合格证明、检疫合格证明、家畜系谱的，销售、收购国务院畜牧兽医行政主管部门规定应当加施标识而没有标识的畜禽的，或者重复使用畜禽标识的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A7E24D0"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【法律】《中华人民共和国畜牧法》第六十八条第一款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r>
      <w:tr w:rsidR="00E5154A" w:rsidRPr="00E5154A" w14:paraId="16481D18"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60CFFF0"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10</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C35A2E"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销售没有再利用产品标识的再利用电器电子产品的</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销售没有再制造或者翻新产品标识的再制造或者翻新产品的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674ED6"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【法律】《中华人民共和国循环经济促进法》第五十六条 违反本法规定，有下列行为之一的，由地方人民政府市场监督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w:t>
            </w:r>
          </w:p>
        </w:tc>
      </w:tr>
      <w:tr w:rsidR="00E5154A" w:rsidRPr="00E5154A" w14:paraId="30217DF0"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790E1C8"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11</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32A97A"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属于强制检定范围的计量器具，未按照规定申请检定和属于非强制检定范围的计量器具未自行定期检定或者送其他计量检定机构定期检定的，以及经检定不合格继续使用</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E9C87F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【法律】《中华人民共和国计量法》第二十五条 属于强制检定范围的计量器具，未按照规定申请检定或者检定不合格继续使用的，责令停止使用，可以并处罚款。</w:t>
            </w:r>
          </w:p>
          <w:p w14:paraId="5619A025"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【行政法规】《中华人民共和国计量法实施细则》第四十三条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r>
      <w:tr w:rsidR="00E5154A" w:rsidRPr="00E5154A" w14:paraId="320FA772"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FE93981"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12</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4FD120"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使用计量器具违反计量法律、法规</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16622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【法律】《中华人民共和国计量法》第二十六条 使用不合格的计量器具或者破坏计量器具准确度，给国家和消费者造成损失的，责令赔偿损失，没收计量器具和违法所得，可以并处罚款。</w:t>
            </w:r>
          </w:p>
          <w:p w14:paraId="6BBFA45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【部门规章】《计量违法行为处罚细则》第十</w:t>
            </w:r>
            <w:r w:rsidRPr="00E5154A">
              <w:rPr>
                <w:rFonts w:ascii="仿宋_GB2312" w:eastAsia="仿宋_GB2312" w:hAnsi="宋体" w:cs="宋体" w:hint="eastAsia"/>
                <w:color w:val="000000"/>
                <w:kern w:val="0"/>
                <w:sz w:val="18"/>
                <w:szCs w:val="18"/>
              </w:rPr>
              <w:t>一</w:t>
            </w:r>
            <w:r w:rsidRPr="00E5154A">
              <w:rPr>
                <w:rFonts w:ascii="宋体" w:eastAsia="宋体" w:hAnsi="宋体" w:cs="宋体" w:hint="eastAsia"/>
                <w:color w:val="000000"/>
                <w:kern w:val="0"/>
                <w:sz w:val="18"/>
                <w:szCs w:val="18"/>
              </w:rPr>
              <w:t>条 使用计量器具违反计量法律、法规的，按以下规定处罚：（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二）属于强制检定的工作计量器具，未按照规定申请检定或超过检定周期而继续使用的，责令其停止使用，可并处五百元以下罚款；经检定不合格而继续使用的，责令其停止使用，可并处一千元以下罚款。（三）属于非强制检定的计量器具，未按照规定自行定期检定或者送其他有权对社会开展检定工作的计量检定机构定期检定的，责令其停止使用，可并处二百元以下罚款；经检定不合格而继续使用的，责令其停止使用，可并处五百元以下罚款。</w:t>
            </w:r>
          </w:p>
        </w:tc>
      </w:tr>
      <w:tr w:rsidR="00E5154A" w:rsidRPr="00E5154A" w14:paraId="618994A2"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97892C"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13</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9761EC5" w14:textId="77777777" w:rsidR="00E5154A" w:rsidRPr="00E5154A" w:rsidRDefault="00E5154A" w:rsidP="00E5154A">
            <w:pPr>
              <w:widowControl/>
              <w:rPr>
                <w:rFonts w:ascii="宋体" w:eastAsia="宋体" w:hAnsi="宋体" w:cs="宋体"/>
                <w:kern w:val="0"/>
                <w:sz w:val="36"/>
                <w:szCs w:val="36"/>
              </w:rPr>
            </w:pPr>
            <w:r w:rsidRPr="00E5154A">
              <w:rPr>
                <w:rFonts w:ascii="仿宋_GB2312" w:eastAsia="仿宋_GB2312" w:hAnsi="宋体" w:cs="宋体" w:hint="eastAsia"/>
                <w:color w:val="000000"/>
                <w:kern w:val="0"/>
                <w:sz w:val="18"/>
                <w:szCs w:val="18"/>
              </w:rPr>
              <w:t>出版物</w:t>
            </w:r>
            <w:r w:rsidRPr="00E5154A">
              <w:rPr>
                <w:rFonts w:ascii="宋体" w:eastAsia="宋体" w:hAnsi="宋体" w:cs="宋体" w:hint="eastAsia"/>
                <w:color w:val="000000"/>
                <w:kern w:val="0"/>
                <w:sz w:val="18"/>
                <w:szCs w:val="18"/>
              </w:rPr>
              <w:t>使用非法定计量单位的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8757D7"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【行政法规】《中华人民共和国计量法实施细则》第四十条 违反本细则第二条规定，使用非法定计量单位的，责令其改正；属出版物的，责令其停止销售，可并处</w:t>
            </w:r>
            <w:r w:rsidRPr="00E5154A">
              <w:rPr>
                <w:rFonts w:ascii="宋体" w:eastAsia="宋体" w:hAnsi="宋体" w:cs="宋体" w:hint="eastAsia"/>
                <w:kern w:val="0"/>
                <w:sz w:val="18"/>
                <w:szCs w:val="18"/>
              </w:rPr>
              <w:t>1000元以下的罚款。</w:t>
            </w:r>
          </w:p>
          <w:p w14:paraId="1A4198A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lastRenderedPageBreak/>
              <w:t>【部门规章】《计量违法行为处罚细则》第</w:t>
            </w:r>
            <w:r w:rsidRPr="00E5154A">
              <w:rPr>
                <w:rFonts w:ascii="仿宋_GB2312" w:eastAsia="仿宋_GB2312" w:hAnsi="宋体" w:cs="宋体" w:hint="eastAsia"/>
                <w:color w:val="000000"/>
                <w:kern w:val="0"/>
                <w:sz w:val="18"/>
                <w:szCs w:val="18"/>
              </w:rPr>
              <w:t>五</w:t>
            </w:r>
            <w:r w:rsidRPr="00E5154A">
              <w:rPr>
                <w:rFonts w:ascii="宋体" w:eastAsia="宋体" w:hAnsi="宋体" w:cs="宋体" w:hint="eastAsia"/>
                <w:color w:val="000000"/>
                <w:kern w:val="0"/>
                <w:sz w:val="18"/>
                <w:szCs w:val="18"/>
              </w:rPr>
              <w:t>条 违反计量法律、法规使用非法定计量单位的，按以下规定处罚：（一）非出版物使用非法定计量单位的，责令其改正。（二）出版物使用非法定计量单位的，责令其停止销售，可并处1000</w:t>
            </w:r>
            <w:r w:rsidRPr="00E5154A">
              <w:rPr>
                <w:rFonts w:ascii="宋体" w:eastAsia="宋体" w:hAnsi="宋体" w:cs="宋体" w:hint="eastAsia"/>
                <w:kern w:val="0"/>
                <w:sz w:val="18"/>
                <w:szCs w:val="18"/>
              </w:rPr>
              <w:t>元以下罚款。</w:t>
            </w:r>
          </w:p>
        </w:tc>
      </w:tr>
      <w:tr w:rsidR="00E5154A" w:rsidRPr="00E5154A" w14:paraId="0E664D4D"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17E882"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lastRenderedPageBreak/>
              <w:t>14</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3FC561"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部门和企业、事业单位的各项最高计量标准，未经有关人民政府计量行政部门考核合格而开展计量检定</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F83E158"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【行政法规】《中华人民共和国计量法实施细则》第四十二条 部门和企业、事业单位的各项最高计量标准，未经有关人民政府计量行政部门考核合格而开展计量检定的，责令其停止使用，可并处1000元以下的罚款。</w:t>
            </w:r>
          </w:p>
          <w:p w14:paraId="4168D545"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【部门规章】《计量违法行为处罚细则》第</w:t>
            </w:r>
            <w:r w:rsidRPr="00E5154A">
              <w:rPr>
                <w:rFonts w:ascii="仿宋_GB2312" w:eastAsia="仿宋_GB2312" w:hAnsi="宋体" w:cs="宋体" w:hint="eastAsia"/>
                <w:color w:val="000000"/>
                <w:kern w:val="0"/>
                <w:sz w:val="18"/>
                <w:szCs w:val="18"/>
              </w:rPr>
              <w:t>八</w:t>
            </w:r>
            <w:r w:rsidRPr="00E5154A">
              <w:rPr>
                <w:rFonts w:ascii="宋体" w:eastAsia="宋体" w:hAnsi="宋体" w:cs="宋体" w:hint="eastAsia"/>
                <w:color w:val="000000"/>
                <w:kern w:val="0"/>
                <w:sz w:val="18"/>
                <w:szCs w:val="18"/>
              </w:rPr>
              <w:t>条 部门和企业、事业单位使用的各项最高计量标准，违反计量法律、法规的，按以下规定处罚：（一）未取得有关人民政府计量行政部门颁发的计量标准考核证书而开展检定的，责令其停止使用，可并处一千元以下罚款。</w:t>
            </w:r>
          </w:p>
          <w:p w14:paraId="6DCA8BE9" w14:textId="77777777" w:rsidR="00E5154A" w:rsidRPr="00E5154A" w:rsidRDefault="00E5154A" w:rsidP="00E5154A">
            <w:pPr>
              <w:widowControl/>
              <w:ind w:firstLine="360"/>
              <w:rPr>
                <w:rFonts w:ascii="宋体" w:eastAsia="宋体" w:hAnsi="宋体" w:cs="宋体"/>
                <w:kern w:val="0"/>
                <w:sz w:val="36"/>
                <w:szCs w:val="36"/>
              </w:rPr>
            </w:pPr>
          </w:p>
        </w:tc>
      </w:tr>
      <w:tr w:rsidR="00E5154A" w:rsidRPr="00E5154A" w14:paraId="3F756A49"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5B04CEE"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15</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8404A6"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加油站经营者使用出厂产品合格证不齐全计量器具的，燃油加油机安装后</w:t>
            </w:r>
            <w:r w:rsidRPr="00E5154A">
              <w:rPr>
                <w:rFonts w:ascii="仿宋_GB2312" w:eastAsia="仿宋_GB2312" w:hAnsi="宋体" w:cs="宋体" w:hint="eastAsia"/>
                <w:color w:val="000000"/>
                <w:kern w:val="0"/>
                <w:sz w:val="18"/>
                <w:szCs w:val="18"/>
              </w:rPr>
              <w:t>、维修后</w:t>
            </w:r>
            <w:r w:rsidRPr="00E5154A">
              <w:rPr>
                <w:rFonts w:ascii="宋体" w:eastAsia="宋体" w:hAnsi="宋体" w:cs="宋体" w:hint="eastAsia"/>
                <w:color w:val="000000"/>
                <w:kern w:val="0"/>
                <w:sz w:val="18"/>
                <w:szCs w:val="18"/>
              </w:rPr>
              <w:t>未报经市场监督管理部门授权的法定计量检定机构强制检定合格即投入使用的，需要维修燃油加油机</w:t>
            </w:r>
            <w:r w:rsidRPr="00E5154A">
              <w:rPr>
                <w:rFonts w:ascii="仿宋_GB2312" w:eastAsia="仿宋_GB2312" w:hAnsi="宋体" w:cs="宋体" w:hint="eastAsia"/>
                <w:color w:val="000000"/>
                <w:kern w:val="0"/>
                <w:sz w:val="18"/>
                <w:szCs w:val="18"/>
              </w:rPr>
              <w:t>未</w:t>
            </w:r>
            <w:r w:rsidRPr="00E5154A">
              <w:rPr>
                <w:rFonts w:ascii="宋体" w:eastAsia="宋体" w:hAnsi="宋体" w:cs="宋体" w:hint="eastAsia"/>
                <w:color w:val="000000"/>
                <w:kern w:val="0"/>
                <w:sz w:val="18"/>
                <w:szCs w:val="18"/>
              </w:rPr>
              <w:t>向具有合法维修资格的单位报修的，使用未经检定、超过检定周期或者经检定不合格的计量器具的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EB34B5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【部门规章】《加油站计量监督管理办法》第五条 加油站经营者应当遵守以下规定：（四）使用的燃油加油机等计量器具应当具有出厂产品合格证书；燃油加油机安装后报经当地市场监督管理部门授权的法定计量检定机构检定合格，方可投入使用。（五）需要维修燃油加油机，应当向具有合法维修资格的单位报修，维修后的燃油加油机应当报经执行强制检定的法定计量检定机构检定合格后，方可重新投入使用。（七）不得使用未经检定、超过检定周期或者经检定不合格的计量器具；不得破坏计量器具及其铅（签）封，不得擅自改动、拆装燃油加油机，不得使用未经批准而改动的燃油加油机，不得弄虚作假。</w:t>
            </w:r>
          </w:p>
          <w:p w14:paraId="3F5F20A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第九条 加油站经营者违反本办法有关规定，应当按以下规定进行处罚：（一）违反本办法第五条第（四）项规定，使用出厂产品合格证不齐全计量器具的，责令其停止使用，可并处</w:t>
            </w:r>
            <w:r w:rsidRPr="00E5154A">
              <w:rPr>
                <w:rFonts w:ascii="宋体" w:eastAsia="宋体" w:hAnsi="宋体" w:cs="宋体" w:hint="eastAsia"/>
                <w:kern w:val="0"/>
                <w:sz w:val="18"/>
                <w:szCs w:val="18"/>
              </w:rPr>
              <w:t>2000元以下罚款。燃油加油机安装后未报经市场监督管理部门授权的法定计量检定机构强制检定合格即投入使用的，责令其停止使用，可并处5000元以下罚款；给国家和消费者造成损失的，责令其赔偿损失，可并处5000元以上30000元以下罚款。（二）违反本办法第五条第（五）项规定的，责令改正和停止使用，可并处5000元以下罚款；给消费者造成损失的，责令其赔偿损失，可并处5000元以上30000元以下罚款。（三）违反本办法第五条第（七）项规定，使用未经检定、超过检定周期或者经检定不合格的计量器具的，责令其停止使用，可并处1000元以下罚款</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w:t>
            </w:r>
          </w:p>
        </w:tc>
      </w:tr>
      <w:tr w:rsidR="00E5154A" w:rsidRPr="00E5154A" w14:paraId="17A6561A"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7B3968"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16</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55F7D1"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眼镜制配者使用属于强制检定</w:t>
            </w:r>
            <w:r w:rsidRPr="00E5154A">
              <w:rPr>
                <w:rFonts w:ascii="仿宋_GB2312" w:eastAsia="仿宋_GB2312" w:hAnsi="宋体" w:cs="宋体" w:hint="eastAsia"/>
                <w:color w:val="000000"/>
                <w:kern w:val="0"/>
                <w:sz w:val="18"/>
                <w:szCs w:val="18"/>
              </w:rPr>
              <w:t>范围</w:t>
            </w:r>
            <w:r w:rsidRPr="00E5154A">
              <w:rPr>
                <w:rFonts w:ascii="宋体" w:eastAsia="宋体" w:hAnsi="宋体" w:cs="宋体" w:hint="eastAsia"/>
                <w:color w:val="000000"/>
                <w:kern w:val="0"/>
                <w:sz w:val="18"/>
                <w:szCs w:val="18"/>
              </w:rPr>
              <w:t>的计量器具，未按照规定申请检定</w:t>
            </w:r>
            <w:r w:rsidRPr="00E5154A">
              <w:rPr>
                <w:rFonts w:ascii="仿宋_GB2312" w:eastAsia="仿宋_GB2312" w:hAnsi="宋体" w:cs="宋体" w:hint="eastAsia"/>
                <w:color w:val="000000"/>
                <w:kern w:val="0"/>
                <w:sz w:val="18"/>
                <w:szCs w:val="18"/>
              </w:rPr>
              <w:t>和</w:t>
            </w:r>
            <w:r w:rsidRPr="00E5154A">
              <w:rPr>
                <w:rFonts w:ascii="宋体" w:eastAsia="宋体" w:hAnsi="宋体" w:cs="宋体" w:hint="eastAsia"/>
                <w:color w:val="000000"/>
                <w:kern w:val="0"/>
                <w:sz w:val="18"/>
                <w:szCs w:val="18"/>
              </w:rPr>
              <w:t>属于非强制检定</w:t>
            </w:r>
            <w:r w:rsidRPr="00E5154A">
              <w:rPr>
                <w:rFonts w:ascii="仿宋_GB2312" w:eastAsia="仿宋_GB2312" w:hAnsi="宋体" w:cs="宋体" w:hint="eastAsia"/>
                <w:color w:val="000000"/>
                <w:kern w:val="0"/>
                <w:sz w:val="18"/>
                <w:szCs w:val="18"/>
              </w:rPr>
              <w:t>范围</w:t>
            </w:r>
            <w:r w:rsidRPr="00E5154A">
              <w:rPr>
                <w:rFonts w:ascii="宋体" w:eastAsia="宋体" w:hAnsi="宋体" w:cs="宋体" w:hint="eastAsia"/>
                <w:color w:val="000000"/>
                <w:kern w:val="0"/>
                <w:sz w:val="18"/>
                <w:szCs w:val="18"/>
              </w:rPr>
              <w:t>的计量器具</w:t>
            </w:r>
            <w:r w:rsidRPr="00E5154A">
              <w:rPr>
                <w:rFonts w:ascii="仿宋_GB2312" w:eastAsia="仿宋_GB2312" w:hAnsi="宋体" w:cs="宋体" w:hint="eastAsia"/>
                <w:color w:val="000000"/>
                <w:kern w:val="0"/>
                <w:sz w:val="18"/>
                <w:szCs w:val="18"/>
              </w:rPr>
              <w:t>未自行定期检定或者送其他计量检定机构定期检定的，以及经检定不合格继续使用的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D10C6C5"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【部门规章】《眼镜制配计量监督管理办法》第九条 眼镜制配者违反本办法第四条有关规定，应当按照下列规定进行处罚：（一）属于强制检定</w:t>
            </w:r>
            <w:r w:rsidRPr="00E5154A">
              <w:rPr>
                <w:rFonts w:ascii="仿宋_GB2312" w:eastAsia="仿宋_GB2312" w:hAnsi="宋体" w:cs="宋体" w:hint="eastAsia"/>
                <w:color w:val="000000"/>
                <w:kern w:val="0"/>
                <w:sz w:val="18"/>
                <w:szCs w:val="18"/>
              </w:rPr>
              <w:t>范围</w:t>
            </w:r>
            <w:r w:rsidRPr="00E5154A">
              <w:rPr>
                <w:rFonts w:ascii="宋体" w:eastAsia="宋体" w:hAnsi="宋体" w:cs="宋体" w:hint="eastAsia"/>
                <w:color w:val="000000"/>
                <w:kern w:val="0"/>
                <w:sz w:val="18"/>
                <w:szCs w:val="18"/>
              </w:rPr>
              <w:t>的计量器具，未按照规定申请检定</w:t>
            </w:r>
            <w:r w:rsidRPr="00E5154A">
              <w:rPr>
                <w:rFonts w:ascii="仿宋_GB2312" w:eastAsia="仿宋_GB2312" w:hAnsi="宋体" w:cs="宋体" w:hint="eastAsia"/>
                <w:color w:val="000000"/>
                <w:kern w:val="0"/>
                <w:sz w:val="18"/>
                <w:szCs w:val="18"/>
              </w:rPr>
              <w:t>和</w:t>
            </w:r>
            <w:r w:rsidRPr="00E5154A">
              <w:rPr>
                <w:rFonts w:ascii="宋体" w:eastAsia="宋体" w:hAnsi="宋体" w:cs="宋体" w:hint="eastAsia"/>
                <w:color w:val="000000"/>
                <w:kern w:val="0"/>
                <w:sz w:val="18"/>
                <w:szCs w:val="18"/>
              </w:rPr>
              <w:t>属于非强制检定</w:t>
            </w:r>
            <w:r w:rsidRPr="00E5154A">
              <w:rPr>
                <w:rFonts w:ascii="仿宋_GB2312" w:eastAsia="仿宋_GB2312" w:hAnsi="宋体" w:cs="宋体" w:hint="eastAsia"/>
                <w:color w:val="000000"/>
                <w:kern w:val="0"/>
                <w:sz w:val="18"/>
                <w:szCs w:val="18"/>
              </w:rPr>
              <w:t>范围</w:t>
            </w:r>
            <w:r w:rsidRPr="00E5154A">
              <w:rPr>
                <w:rFonts w:ascii="宋体" w:eastAsia="宋体" w:hAnsi="宋体" w:cs="宋体" w:hint="eastAsia"/>
                <w:color w:val="000000"/>
                <w:kern w:val="0"/>
                <w:sz w:val="18"/>
                <w:szCs w:val="18"/>
              </w:rPr>
              <w:t>的计量器具</w:t>
            </w:r>
            <w:r w:rsidRPr="00E5154A">
              <w:rPr>
                <w:rFonts w:ascii="仿宋_GB2312" w:eastAsia="仿宋_GB2312" w:hAnsi="宋体" w:cs="宋体" w:hint="eastAsia"/>
                <w:color w:val="000000"/>
                <w:kern w:val="0"/>
                <w:sz w:val="18"/>
                <w:szCs w:val="18"/>
              </w:rPr>
              <w:t>未自行定期检定或者送其他计量检定机构定期检定的，以及经检定不合格继续使用的，责令其停止使用，</w:t>
            </w:r>
            <w:r w:rsidRPr="00E5154A">
              <w:rPr>
                <w:rFonts w:ascii="宋体" w:eastAsia="宋体" w:hAnsi="宋体" w:cs="宋体" w:hint="eastAsia"/>
                <w:color w:val="000000"/>
                <w:kern w:val="0"/>
                <w:sz w:val="18"/>
                <w:szCs w:val="18"/>
              </w:rPr>
              <w:t>可并处1000</w:t>
            </w:r>
            <w:r w:rsidRPr="00E5154A">
              <w:rPr>
                <w:rFonts w:ascii="宋体" w:eastAsia="宋体" w:hAnsi="宋体" w:cs="宋体" w:hint="eastAsia"/>
                <w:kern w:val="0"/>
                <w:sz w:val="18"/>
                <w:szCs w:val="18"/>
              </w:rPr>
              <w:t>元以下</w:t>
            </w:r>
            <w:r w:rsidRPr="00E5154A">
              <w:rPr>
                <w:rFonts w:ascii="仿宋_GB2312" w:eastAsia="仿宋_GB2312" w:hAnsi="宋体" w:cs="宋体" w:hint="eastAsia"/>
                <w:color w:val="000000"/>
                <w:kern w:val="0"/>
                <w:sz w:val="18"/>
                <w:szCs w:val="18"/>
              </w:rPr>
              <w:t>的</w:t>
            </w:r>
            <w:r w:rsidRPr="00E5154A">
              <w:rPr>
                <w:rFonts w:ascii="宋体" w:eastAsia="宋体" w:hAnsi="宋体" w:cs="宋体" w:hint="eastAsia"/>
                <w:color w:val="000000"/>
                <w:kern w:val="0"/>
                <w:sz w:val="18"/>
                <w:szCs w:val="18"/>
              </w:rPr>
              <w:t>罚款。</w:t>
            </w:r>
          </w:p>
        </w:tc>
      </w:tr>
      <w:tr w:rsidR="00E5154A" w:rsidRPr="00E5154A" w14:paraId="36304F6F"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341D173"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17</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F0D16D8"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眼镜镜片、角膜接触镜和成品眼镜生产者未按规定配备与生产相适应的顶焦度、透过率和厚度等计量检测设备，出具的眼镜产品计量数据不准确可靠</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4325627"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【部门规章】《眼镜制配计量监督管理办法》 第五条 眼镜镜片、角膜接触镜和成品眼镜生产者除遵守本办法第四条规定外，还应当遵守以下规定:（一）配备与生产相适应的顶焦度、透过率和厚度等计量检测设备。（二）保证出具的眼镜产品计量数据准确可靠。</w:t>
            </w:r>
          </w:p>
          <w:p w14:paraId="7A1FEF68"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第十条 眼镜镜片、角膜接触镜、成品眼镜生产者违反本办法第五条有关规定，应当按照以下规定进行处罚：（一）违反本办法第五条第（一）项规定的，责令改正，可以并处1000元以上10000元以下罚款。 （二）违反本办法第五条第（二）项规定，责令改正，给消费者造成损失的，责令赔偿损失，可以并处2000元以下罚款。</w:t>
            </w:r>
          </w:p>
        </w:tc>
      </w:tr>
      <w:tr w:rsidR="00E5154A" w:rsidRPr="00E5154A" w14:paraId="66287998"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642977"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18</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97B9C1"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从事眼镜镜片、角膜接触镜、成品眼镜销售以及从事配镜验光、定配眼镜、角膜接触镜配戴</w:t>
            </w:r>
            <w:r w:rsidRPr="00E5154A">
              <w:rPr>
                <w:rFonts w:ascii="宋体" w:eastAsia="宋体" w:hAnsi="宋体" w:cs="宋体" w:hint="eastAsia"/>
                <w:color w:val="000000"/>
                <w:kern w:val="0"/>
                <w:sz w:val="18"/>
                <w:szCs w:val="18"/>
              </w:rPr>
              <w:lastRenderedPageBreak/>
              <w:t>经营者未配备与销售、经营业务相适应的验光、瞳距、顶焦度、透过率、厚度等计量检测设备</w:t>
            </w:r>
            <w:r w:rsidRPr="00E5154A">
              <w:rPr>
                <w:rFonts w:ascii="仿宋_GB2312" w:eastAsia="仿宋_GB2312" w:hAnsi="宋体" w:cs="宋体" w:hint="eastAsia"/>
                <w:color w:val="000000"/>
                <w:kern w:val="0"/>
                <w:sz w:val="18"/>
                <w:szCs w:val="18"/>
              </w:rPr>
              <w:t>的，</w:t>
            </w:r>
            <w:r w:rsidRPr="00E5154A">
              <w:rPr>
                <w:rFonts w:ascii="宋体" w:eastAsia="宋体" w:hAnsi="宋体" w:cs="宋体" w:hint="eastAsia"/>
                <w:color w:val="000000"/>
                <w:kern w:val="0"/>
                <w:sz w:val="18"/>
                <w:szCs w:val="18"/>
              </w:rPr>
              <w:t>从事角膜接触镜配戴的经营者</w:t>
            </w:r>
            <w:r w:rsidRPr="00E5154A">
              <w:rPr>
                <w:rFonts w:ascii="仿宋_GB2312" w:eastAsia="仿宋_GB2312" w:hAnsi="宋体" w:cs="宋体" w:hint="eastAsia"/>
                <w:color w:val="000000"/>
                <w:kern w:val="0"/>
                <w:sz w:val="18"/>
                <w:szCs w:val="18"/>
              </w:rPr>
              <w:t>未</w:t>
            </w:r>
            <w:r w:rsidRPr="00E5154A">
              <w:rPr>
                <w:rFonts w:ascii="宋体" w:eastAsia="宋体" w:hAnsi="宋体" w:cs="宋体" w:hint="eastAsia"/>
                <w:color w:val="000000"/>
                <w:kern w:val="0"/>
                <w:sz w:val="18"/>
                <w:szCs w:val="18"/>
              </w:rPr>
              <w:t>配备与经营业务相适应的眼科计量检测设备</w:t>
            </w:r>
            <w:r w:rsidRPr="00E5154A">
              <w:rPr>
                <w:rFonts w:ascii="仿宋_GB2312" w:eastAsia="仿宋_GB2312" w:hAnsi="宋体" w:cs="宋体" w:hint="eastAsia"/>
                <w:color w:val="000000"/>
                <w:kern w:val="0"/>
                <w:sz w:val="18"/>
                <w:szCs w:val="18"/>
              </w:rPr>
              <w:t>的，不能</w:t>
            </w:r>
            <w:r w:rsidRPr="00E5154A">
              <w:rPr>
                <w:rFonts w:ascii="宋体" w:eastAsia="宋体" w:hAnsi="宋体" w:cs="宋体" w:hint="eastAsia"/>
                <w:color w:val="000000"/>
                <w:kern w:val="0"/>
                <w:sz w:val="18"/>
                <w:szCs w:val="18"/>
              </w:rPr>
              <w:t>保证出具的眼镜产品计量数据准确可靠</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6BE2750"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lastRenderedPageBreak/>
              <w:t>【部门规章】《眼镜制配计量监督管理办法》第六条 眼镜镜片、角膜接触镜、成品眼镜销售者以及从事配镜验光、定配眼镜、角膜接触镜配戴的经营者除遵守本办法第四条规定外，还应当遵守以下规定：（二）配备与销售、经营业务相适应的验光、瞳距、顶焦度、透过率、厚度等计量检测设备。（三）从事角膜接触镜配戴的经营者还应当配备与经营业务相适应的眼科计量检测设备。（四）保证出具的眼镜产品计量数据准确可靠。</w:t>
            </w:r>
          </w:p>
          <w:p w14:paraId="47F6E7D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lastRenderedPageBreak/>
              <w:t>第十一条 从事眼镜镜片、角膜接触镜、成品眼镜销售以及从事配镜验光、定配眼镜、角膜接触镜配戴经营者违反本办法第六条有关规定，应当按照以下规定进行处罚： （二）违反本办法第六条第（二）项规定的，责令改正，可以并处1000元以上10000元以下罚款。（三）违反本办法第六条第（三）项规定的，责令改正，可以并处2000元以下罚款。 （四）违反本办法第六条第（四）项规定的，责令改正，给消费者造成损失的，责令赔偿损失，没收全部违法所得，可以并处2000元以下罚款。</w:t>
            </w:r>
          </w:p>
        </w:tc>
      </w:tr>
      <w:tr w:rsidR="00E5154A" w:rsidRPr="00E5154A" w14:paraId="696D686B"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CDA44B"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lastRenderedPageBreak/>
              <w:t>19</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124B68D"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获得《定量包装商品生产企业计量保证能力证书》的生产者，违反《定量包装商品生产企业计量保证能力评价规范》的要求的，或生产者未经备案，擅自使用计量保证能力合格标志</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7C08E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【部门规章】《定量包装商品计量监督管理办法》第十六条 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生产者未经备案，擅自使用计量保证能力合格标志的，责令其停止使用，可处30000元以下罚款。</w:t>
            </w:r>
          </w:p>
        </w:tc>
      </w:tr>
      <w:tr w:rsidR="00E5154A" w:rsidRPr="00E5154A" w14:paraId="501C5972"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4BB20E"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20</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3FA8D1D"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批量定量包装商品的平均实际含量</w:t>
            </w:r>
            <w:r w:rsidRPr="00E5154A">
              <w:rPr>
                <w:rFonts w:ascii="仿宋_GB2312" w:eastAsia="仿宋_GB2312" w:hAnsi="宋体" w:cs="宋体" w:hint="eastAsia"/>
                <w:color w:val="000000"/>
                <w:kern w:val="0"/>
                <w:sz w:val="18"/>
                <w:szCs w:val="18"/>
              </w:rPr>
              <w:t>小于</w:t>
            </w:r>
            <w:r w:rsidRPr="00E5154A">
              <w:rPr>
                <w:rFonts w:ascii="宋体" w:eastAsia="宋体" w:hAnsi="宋体" w:cs="宋体" w:hint="eastAsia"/>
                <w:color w:val="000000"/>
                <w:kern w:val="0"/>
                <w:sz w:val="18"/>
                <w:szCs w:val="18"/>
              </w:rPr>
              <w:t>其标注净含量</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047D0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【部门规章】《定量包装商品计量监督管理办法》第九条 批量定量包装商品的平均实际含量应当大于或者等于其标注净含量。</w:t>
            </w:r>
          </w:p>
          <w:p w14:paraId="2D3E7507"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第十八条 生产、销售的定量包装商品，经检验违反本办法第九条规定的，责令改正，可处检验批货值金额3倍以下，最高不超过30000元的罚款。</w:t>
            </w:r>
          </w:p>
        </w:tc>
      </w:tr>
      <w:tr w:rsidR="00E5154A" w:rsidRPr="00E5154A" w14:paraId="6FE30635"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AA04453"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21</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16A2328"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进口或销售未经型式批准的计量器具</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D38ACC"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【行政法规】《中华人民共和国进口计量器具监督管理办法》第四条 凡进口或外商在中国境内销售列入本办法所附《中华人民共和国进口计量器具型式审查目录》内的计量器具的，应向国务院计量行政部门申请办理型式批准。 属进口的，由外商申请型式批准。 属外商在中国境内销售的，由外商或其代理人申请型式批准。 国务院计量行政部门可根据情况变化对《中华人民共和国进口计量器具型式审查目录》作个别调整。</w:t>
            </w:r>
          </w:p>
          <w:p w14:paraId="7180A91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第十六条 违反本办法第四条规定，进口或销售未经国务院计量行政部门型式批准的计量器具的，计量行政部门有权封存其计量器具，责令其补办型式批准手续，并可以处以相当于进口销售额百分之三十以下的罚款。</w:t>
            </w:r>
          </w:p>
        </w:tc>
      </w:tr>
      <w:tr w:rsidR="00E5154A" w:rsidRPr="00E5154A" w14:paraId="19A2EA07"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720408"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22</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8118C95"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棉花经营者不按照国家标准和技术规范排除异性纤维和其他有害物质后确定所收购棉花的类别、等级、数量等行为</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44B1CB3"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【行政法规】《棉花质量监督管理条例》第七条第二款 棉花经营者收购棉花时，应当按照国家标准和技术规范，排除异性纤维和其他有害物质后确定所收购棉花的类别、等级、数量；所收购的棉花超出国家规定水分标准的，应当进行晾晒、烘干等技术处理，保证棉花质量。</w:t>
            </w:r>
          </w:p>
          <w:p w14:paraId="6098E08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第七条第三款 棉花经营者应当分类别、分等级置放所收购的棉花。</w:t>
            </w:r>
          </w:p>
          <w:p w14:paraId="63E9C12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r>
      <w:tr w:rsidR="00E5154A" w:rsidRPr="00E5154A" w14:paraId="56A55FC6"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F8DC9F"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23</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347D93"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棉花经营者不按照国家标准分拣、排除异性纤维和其他有害物质</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不按照国家标准对棉</w:t>
            </w:r>
            <w:r w:rsidRPr="00E5154A">
              <w:rPr>
                <w:rFonts w:ascii="宋体" w:eastAsia="宋体" w:hAnsi="宋体" w:cs="宋体" w:hint="eastAsia"/>
                <w:color w:val="000000"/>
                <w:kern w:val="0"/>
                <w:sz w:val="18"/>
                <w:szCs w:val="18"/>
              </w:rPr>
              <w:lastRenderedPageBreak/>
              <w:t>花分等级加工、进行包装并标注标识，或者不按照国家标准成包组批放置的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C26AF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lastRenderedPageBreak/>
              <w:t>【行政法规】《棉花质量监督管理条例》第八条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棉花经营者加工棉花，必须符合下列要求：（一）按照国家标准，对所加工棉花中的异性纤维和其他有害物质进行分拣，并予以排除；（二）按照国家标准，对棉花分等级加工，并对加工后的棉花进行包装并标注标识，标识应当与棉花质量相符；（三）按照国家标准，将加工后的棉花成包组批放置。</w:t>
            </w:r>
          </w:p>
          <w:p w14:paraId="688F25A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lastRenderedPageBreak/>
              <w:t>第二十五条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w:t>
            </w:r>
            <w:r w:rsidRPr="00E5154A">
              <w:rPr>
                <w:rFonts w:ascii="宋体" w:eastAsia="宋体" w:hAnsi="宋体" w:cs="宋体" w:hint="eastAsia"/>
                <w:kern w:val="0"/>
                <w:sz w:val="18"/>
                <w:szCs w:val="18"/>
              </w:rPr>
              <w:t>万元以下的罚款。</w:t>
            </w:r>
          </w:p>
        </w:tc>
      </w:tr>
      <w:tr w:rsidR="00E5154A" w:rsidRPr="00E5154A" w14:paraId="408B95E3"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158076C"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lastRenderedPageBreak/>
              <w:t>24</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9218191"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棉花经营者销售的棉花没有质量凭证，或者其包装、标识不符合国家标准，或者质量凭证、标识与实物不符，或者经公证检验的棉花没有公证检验证书、国家储备</w:t>
            </w:r>
            <w:proofErr w:type="gramStart"/>
            <w:r w:rsidRPr="00E5154A">
              <w:rPr>
                <w:rFonts w:ascii="宋体" w:eastAsia="宋体" w:hAnsi="宋体" w:cs="宋体" w:hint="eastAsia"/>
                <w:kern w:val="0"/>
                <w:sz w:val="18"/>
                <w:szCs w:val="18"/>
              </w:rPr>
              <w:t>棉没有</w:t>
            </w:r>
            <w:proofErr w:type="gramEnd"/>
            <w:r w:rsidRPr="00E5154A">
              <w:rPr>
                <w:rFonts w:ascii="宋体" w:eastAsia="宋体" w:hAnsi="宋体" w:cs="宋体" w:hint="eastAsia"/>
                <w:kern w:val="0"/>
                <w:sz w:val="18"/>
                <w:szCs w:val="18"/>
              </w:rPr>
              <w:t>粘贴公证检验标志的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746E85"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【行政法规】《棉花质量监督管理条例》第九条 棉花经营者销售棉花，必须符合下列要求：（一）每批棉花附有质量凭证；（二）棉花包装、标识符合国家标准；（三）棉花类别、等级、重量与质量凭证、标识相符；（四）经公证检验的棉花，附有公证检验证书，其中国家</w:t>
            </w:r>
            <w:proofErr w:type="gramStart"/>
            <w:r w:rsidRPr="00E5154A">
              <w:rPr>
                <w:rFonts w:ascii="宋体" w:eastAsia="宋体" w:hAnsi="宋体" w:cs="宋体" w:hint="eastAsia"/>
                <w:kern w:val="0"/>
                <w:sz w:val="18"/>
                <w:szCs w:val="18"/>
              </w:rPr>
              <w:t>储备棉还应当</w:t>
            </w:r>
            <w:proofErr w:type="gramEnd"/>
            <w:r w:rsidRPr="00E5154A">
              <w:rPr>
                <w:rFonts w:ascii="宋体" w:eastAsia="宋体" w:hAnsi="宋体" w:cs="宋体" w:hint="eastAsia"/>
                <w:kern w:val="0"/>
                <w:sz w:val="18"/>
                <w:szCs w:val="18"/>
              </w:rPr>
              <w:t>粘贴公证检验标志。</w:t>
            </w:r>
          </w:p>
          <w:p w14:paraId="7EC0ABC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第二十六条 棉花经营者销售棉花，违反本条例第九条的规定，销售的棉花没有质量凭证，或者其包装、标识不符合国家标准，或者质量凭证、标识与实物不符，或者经公证检验的棉花没有公证检验证书、国家储备</w:t>
            </w:r>
            <w:proofErr w:type="gramStart"/>
            <w:r w:rsidRPr="00E5154A">
              <w:rPr>
                <w:rFonts w:ascii="宋体" w:eastAsia="宋体" w:hAnsi="宋体" w:cs="宋体" w:hint="eastAsia"/>
                <w:kern w:val="0"/>
                <w:sz w:val="18"/>
                <w:szCs w:val="18"/>
              </w:rPr>
              <w:t>棉没有</w:t>
            </w:r>
            <w:proofErr w:type="gramEnd"/>
            <w:r w:rsidRPr="00E5154A">
              <w:rPr>
                <w:rFonts w:ascii="宋体" w:eastAsia="宋体" w:hAnsi="宋体" w:cs="宋体" w:hint="eastAsia"/>
                <w:kern w:val="0"/>
                <w:sz w:val="18"/>
                <w:szCs w:val="18"/>
              </w:rPr>
              <w:t>粘贴公证检验标志的，由棉花质量监督机构责令改正，并可以根据情节轻重，处10万元以下的罚款。</w:t>
            </w:r>
          </w:p>
        </w:tc>
      </w:tr>
      <w:tr w:rsidR="00E5154A" w:rsidRPr="00E5154A" w14:paraId="63C8EF44"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020B24"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25</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725093"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棉花经营者未建立棉花入库、出库质量检查验收制度，或者入库、出库的国家储备棉实物与公证检验证书、标志不符，或者不按照国家规定维护、保养承</w:t>
            </w:r>
            <w:proofErr w:type="gramStart"/>
            <w:r w:rsidRPr="00E5154A">
              <w:rPr>
                <w:rFonts w:ascii="宋体" w:eastAsia="宋体" w:hAnsi="宋体" w:cs="宋体" w:hint="eastAsia"/>
                <w:kern w:val="0"/>
                <w:sz w:val="18"/>
                <w:szCs w:val="18"/>
              </w:rPr>
              <w:t>储设施</w:t>
            </w:r>
            <w:proofErr w:type="gramEnd"/>
            <w:r w:rsidRPr="00E5154A">
              <w:rPr>
                <w:rFonts w:ascii="宋体" w:eastAsia="宋体" w:hAnsi="宋体" w:cs="宋体" w:hint="eastAsia"/>
                <w:kern w:val="0"/>
                <w:sz w:val="18"/>
                <w:szCs w:val="18"/>
              </w:rPr>
              <w:t>致使国家储备</w:t>
            </w:r>
            <w:proofErr w:type="gramStart"/>
            <w:r w:rsidRPr="00E5154A">
              <w:rPr>
                <w:rFonts w:ascii="宋体" w:eastAsia="宋体" w:hAnsi="宋体" w:cs="宋体" w:hint="eastAsia"/>
                <w:kern w:val="0"/>
                <w:sz w:val="18"/>
                <w:szCs w:val="18"/>
              </w:rPr>
              <w:t>棉质量</w:t>
            </w:r>
            <w:proofErr w:type="gramEnd"/>
            <w:r w:rsidRPr="00E5154A">
              <w:rPr>
                <w:rFonts w:ascii="宋体" w:eastAsia="宋体" w:hAnsi="宋体" w:cs="宋体" w:hint="eastAsia"/>
                <w:kern w:val="0"/>
                <w:sz w:val="18"/>
                <w:szCs w:val="18"/>
              </w:rPr>
              <w:t>变异，或者将未经公证检验的棉花作为国家储备棉入库、出库的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89F1D7"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【行政法规】《棉花质量监督管理条例》第十条第一款 棉花经营者承</w:t>
            </w:r>
            <w:proofErr w:type="gramStart"/>
            <w:r w:rsidRPr="00E5154A">
              <w:rPr>
                <w:rFonts w:ascii="宋体" w:eastAsia="宋体" w:hAnsi="宋体" w:cs="宋体" w:hint="eastAsia"/>
                <w:kern w:val="0"/>
                <w:sz w:val="18"/>
                <w:szCs w:val="18"/>
              </w:rPr>
              <w:t>储国家</w:t>
            </w:r>
            <w:proofErr w:type="gramEnd"/>
            <w:r w:rsidRPr="00E5154A">
              <w:rPr>
                <w:rFonts w:ascii="宋体" w:eastAsia="宋体" w:hAnsi="宋体" w:cs="宋体" w:hint="eastAsia"/>
                <w:kern w:val="0"/>
                <w:sz w:val="18"/>
                <w:szCs w:val="18"/>
              </w:rPr>
              <w:t>储备棉，应当建立、健全棉花入库、出库质量检查验收制度，保证入库、出库的国家储备棉的类别、等级、数量与公证检验证书、公证检验标志相符。</w:t>
            </w:r>
          </w:p>
          <w:p w14:paraId="620FA829"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第十条第二款 棉花经营者承</w:t>
            </w:r>
            <w:proofErr w:type="gramStart"/>
            <w:r w:rsidRPr="00E5154A">
              <w:rPr>
                <w:rFonts w:ascii="宋体" w:eastAsia="宋体" w:hAnsi="宋体" w:cs="宋体" w:hint="eastAsia"/>
                <w:kern w:val="0"/>
                <w:sz w:val="18"/>
                <w:szCs w:val="18"/>
              </w:rPr>
              <w:t>储国家</w:t>
            </w:r>
            <w:proofErr w:type="gramEnd"/>
            <w:r w:rsidRPr="00E5154A">
              <w:rPr>
                <w:rFonts w:ascii="宋体" w:eastAsia="宋体" w:hAnsi="宋体" w:cs="宋体" w:hint="eastAsia"/>
                <w:kern w:val="0"/>
                <w:sz w:val="18"/>
                <w:szCs w:val="18"/>
              </w:rPr>
              <w:t>储备棉，应当按照国家规定维护、保养承储设施，保证国家储备</w:t>
            </w:r>
            <w:proofErr w:type="gramStart"/>
            <w:r w:rsidRPr="00E5154A">
              <w:rPr>
                <w:rFonts w:ascii="宋体" w:eastAsia="宋体" w:hAnsi="宋体" w:cs="宋体" w:hint="eastAsia"/>
                <w:kern w:val="0"/>
                <w:sz w:val="18"/>
                <w:szCs w:val="18"/>
              </w:rPr>
              <w:t>棉质量</w:t>
            </w:r>
            <w:proofErr w:type="gramEnd"/>
            <w:r w:rsidRPr="00E5154A">
              <w:rPr>
                <w:rFonts w:ascii="宋体" w:eastAsia="宋体" w:hAnsi="宋体" w:cs="宋体" w:hint="eastAsia"/>
                <w:kern w:val="0"/>
                <w:sz w:val="18"/>
                <w:szCs w:val="18"/>
              </w:rPr>
              <w:t>免受人为因素造成的质量变异。</w:t>
            </w:r>
          </w:p>
          <w:p w14:paraId="0DB30BA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第十条第三款 棉花经营者不得将未经棉花质量公证检验的棉花作为国家储备棉入库、出库。</w:t>
            </w:r>
          </w:p>
          <w:p w14:paraId="28D3E36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第二十七条 棉花经营者承</w:t>
            </w:r>
            <w:proofErr w:type="gramStart"/>
            <w:r w:rsidRPr="00E5154A">
              <w:rPr>
                <w:rFonts w:ascii="宋体" w:eastAsia="宋体" w:hAnsi="宋体" w:cs="宋体" w:hint="eastAsia"/>
                <w:kern w:val="0"/>
                <w:sz w:val="18"/>
                <w:szCs w:val="18"/>
              </w:rPr>
              <w:t>储国家</w:t>
            </w:r>
            <w:proofErr w:type="gramEnd"/>
            <w:r w:rsidRPr="00E5154A">
              <w:rPr>
                <w:rFonts w:ascii="宋体" w:eastAsia="宋体" w:hAnsi="宋体" w:cs="宋体" w:hint="eastAsia"/>
                <w:kern w:val="0"/>
                <w:sz w:val="18"/>
                <w:szCs w:val="18"/>
              </w:rPr>
              <w:t>储备棉，违反本条例第十条第一款、第二款、第三款的规定，未建立棉花入库、出库质量检查验收制度，或者入库、出库的国家储备棉实物与公证检验证书、标志不符，或者不按照国家规定维护、保养承</w:t>
            </w:r>
            <w:proofErr w:type="gramStart"/>
            <w:r w:rsidRPr="00E5154A">
              <w:rPr>
                <w:rFonts w:ascii="宋体" w:eastAsia="宋体" w:hAnsi="宋体" w:cs="宋体" w:hint="eastAsia"/>
                <w:kern w:val="0"/>
                <w:sz w:val="18"/>
                <w:szCs w:val="18"/>
              </w:rPr>
              <w:t>储设施</w:t>
            </w:r>
            <w:proofErr w:type="gramEnd"/>
            <w:r w:rsidRPr="00E5154A">
              <w:rPr>
                <w:rFonts w:ascii="宋体" w:eastAsia="宋体" w:hAnsi="宋体" w:cs="宋体" w:hint="eastAsia"/>
                <w:kern w:val="0"/>
                <w:sz w:val="18"/>
                <w:szCs w:val="18"/>
              </w:rPr>
              <w:t>致使国家储备</w:t>
            </w:r>
            <w:proofErr w:type="gramStart"/>
            <w:r w:rsidRPr="00E5154A">
              <w:rPr>
                <w:rFonts w:ascii="宋体" w:eastAsia="宋体" w:hAnsi="宋体" w:cs="宋体" w:hint="eastAsia"/>
                <w:kern w:val="0"/>
                <w:sz w:val="18"/>
                <w:szCs w:val="18"/>
              </w:rPr>
              <w:t>棉质量</w:t>
            </w:r>
            <w:proofErr w:type="gramEnd"/>
            <w:r w:rsidRPr="00E5154A">
              <w:rPr>
                <w:rFonts w:ascii="宋体" w:eastAsia="宋体" w:hAnsi="宋体" w:cs="宋体" w:hint="eastAsia"/>
                <w:kern w:val="0"/>
                <w:sz w:val="18"/>
                <w:szCs w:val="18"/>
              </w:rPr>
              <w:t>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tc>
      </w:tr>
      <w:tr w:rsidR="00E5154A" w:rsidRPr="00E5154A" w14:paraId="0CBE53D5"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E8FEAA8"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26</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229F889"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茧丝经营者不按《茧丝质量监督管理办法》规定收购蚕茧</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3080E0"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【部门规章】《茧丝质量监督管理办法》第九条 茧丝经营者收购蚕茧，必须符合下列要求：（一）按照国家标准以及技术规范，保证收购蚕茧的质量；（二）按照国家标准以及技术规范，对收购的桑蚕鲜茧进行仪评；（三）</w:t>
            </w:r>
            <w:proofErr w:type="gramStart"/>
            <w:r w:rsidRPr="00E5154A">
              <w:rPr>
                <w:rFonts w:ascii="宋体" w:eastAsia="宋体" w:hAnsi="宋体" w:cs="宋体" w:hint="eastAsia"/>
                <w:kern w:val="0"/>
                <w:sz w:val="18"/>
                <w:szCs w:val="18"/>
              </w:rPr>
              <w:t>根据仪评的</w:t>
            </w:r>
            <w:proofErr w:type="gramEnd"/>
            <w:r w:rsidRPr="00E5154A">
              <w:rPr>
                <w:rFonts w:ascii="宋体" w:eastAsia="宋体" w:hAnsi="宋体" w:cs="宋体" w:hint="eastAsia"/>
                <w:kern w:val="0"/>
                <w:sz w:val="18"/>
                <w:szCs w:val="18"/>
              </w:rPr>
              <w:t>结果真实确定所收购桑蚕鲜茧的类别、等级、数量，并在与交售者结算前以书面形式将</w:t>
            </w:r>
            <w:proofErr w:type="gramStart"/>
            <w:r w:rsidRPr="00E5154A">
              <w:rPr>
                <w:rFonts w:ascii="宋体" w:eastAsia="宋体" w:hAnsi="宋体" w:cs="宋体" w:hint="eastAsia"/>
                <w:kern w:val="0"/>
                <w:sz w:val="18"/>
                <w:szCs w:val="18"/>
              </w:rPr>
              <w:t>仪评结果</w:t>
            </w:r>
            <w:proofErr w:type="gramEnd"/>
            <w:r w:rsidRPr="00E5154A">
              <w:rPr>
                <w:rFonts w:ascii="宋体" w:eastAsia="宋体" w:hAnsi="宋体" w:cs="宋体" w:hint="eastAsia"/>
                <w:kern w:val="0"/>
                <w:sz w:val="18"/>
                <w:szCs w:val="18"/>
              </w:rPr>
              <w:t>告知交售者；（四）不得收购毛脚茧、过潮茧、</w:t>
            </w:r>
            <w:proofErr w:type="gramStart"/>
            <w:r w:rsidRPr="00E5154A">
              <w:rPr>
                <w:rFonts w:ascii="宋体" w:eastAsia="宋体" w:hAnsi="宋体" w:cs="宋体" w:hint="eastAsia"/>
                <w:kern w:val="0"/>
                <w:sz w:val="18"/>
                <w:szCs w:val="18"/>
              </w:rPr>
              <w:t>统茧等</w:t>
            </w:r>
            <w:proofErr w:type="gramEnd"/>
            <w:r w:rsidRPr="00E5154A">
              <w:rPr>
                <w:rFonts w:ascii="宋体" w:eastAsia="宋体" w:hAnsi="宋体" w:cs="宋体" w:hint="eastAsia"/>
                <w:kern w:val="0"/>
                <w:sz w:val="18"/>
                <w:szCs w:val="18"/>
              </w:rPr>
              <w:t>有严重质量问题的蚕茧；（六）分类别、分等级置放所收购的蚕茧。</w:t>
            </w:r>
          </w:p>
          <w:p w14:paraId="02CCFACE"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第十七条 违反本办法第九条第（一）项、第（二）项、第（三）项、第（四）项、第（六）项中任何一项规定的，由纤维质量监督机构责令限期改正，可以处3万元以下罚款。</w:t>
            </w:r>
          </w:p>
        </w:tc>
      </w:tr>
      <w:tr w:rsidR="00E5154A" w:rsidRPr="00E5154A" w14:paraId="191523F3"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A2BF2F"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27</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A8D76BD"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茧丝经营者不按《茧丝质量监督管理办法》规定加工茧丝</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010E0FC"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【部门规章】《茧丝质量监督管理办法》第十条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茧丝经营者加工茧丝，必须符合下列要求：（一）按照国家标准以及技术规范，对茧丝进行加工，不得使用土灶加工等可能导致茧丝资源被破坏的方法加工茧丝；（二）按照本办法第十五条对加工的茧丝进行包装；（三）按照本办法第十六条规定对加工的茧丝标注标识；（四）标注的标识与茧丝的质量、数量相符；（五）对加工后的桑蚕干茧进行合理放置，保证放置在一起的桑蚕干茧的品种、类别、等级、蚕茧收购期（茧季）、养殖地域（庄口）一致；（六）合理贮存，防止茧丝受潮、霉变、被污染、虫蛀</w:t>
            </w:r>
            <w:proofErr w:type="gramStart"/>
            <w:r w:rsidRPr="00E5154A">
              <w:rPr>
                <w:rFonts w:ascii="宋体" w:eastAsia="宋体" w:hAnsi="宋体" w:cs="宋体" w:hint="eastAsia"/>
                <w:color w:val="000000"/>
                <w:kern w:val="0"/>
                <w:sz w:val="18"/>
                <w:szCs w:val="18"/>
              </w:rPr>
              <w:t>鼠咬等质量</w:t>
            </w:r>
            <w:proofErr w:type="gramEnd"/>
            <w:r w:rsidRPr="00E5154A">
              <w:rPr>
                <w:rFonts w:ascii="宋体" w:eastAsia="宋体" w:hAnsi="宋体" w:cs="宋体" w:hint="eastAsia"/>
                <w:color w:val="000000"/>
                <w:kern w:val="0"/>
                <w:sz w:val="18"/>
                <w:szCs w:val="18"/>
              </w:rPr>
              <w:t>损毁。</w:t>
            </w:r>
          </w:p>
          <w:p w14:paraId="529429D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第十八条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违反本办法第十条第一款规定的，由纤维质量监督机构责令改正，并可以根据情节轻重，处10</w:t>
            </w:r>
            <w:r w:rsidRPr="00E5154A">
              <w:rPr>
                <w:rFonts w:ascii="宋体" w:eastAsia="宋体" w:hAnsi="宋体" w:cs="宋体" w:hint="eastAsia"/>
                <w:kern w:val="0"/>
                <w:sz w:val="18"/>
                <w:szCs w:val="18"/>
              </w:rPr>
              <w:t>万元以下的罚款。</w:t>
            </w:r>
          </w:p>
        </w:tc>
      </w:tr>
      <w:tr w:rsidR="00E5154A" w:rsidRPr="00E5154A" w14:paraId="1DA75282"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B10DFC4"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28</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1654EC7" w14:textId="77777777" w:rsidR="00E5154A" w:rsidRPr="00E5154A" w:rsidRDefault="00E5154A" w:rsidP="00E5154A">
            <w:pPr>
              <w:widowControl/>
              <w:jc w:val="left"/>
              <w:rPr>
                <w:rFonts w:ascii="宋体" w:eastAsia="宋体" w:hAnsi="宋体" w:cs="宋体"/>
                <w:kern w:val="0"/>
                <w:sz w:val="36"/>
                <w:szCs w:val="36"/>
              </w:rPr>
            </w:pPr>
            <w:r w:rsidRPr="00E5154A">
              <w:rPr>
                <w:rFonts w:ascii="宋体" w:eastAsia="宋体" w:hAnsi="宋体" w:cs="宋体" w:hint="eastAsia"/>
                <w:color w:val="000000"/>
                <w:kern w:val="0"/>
                <w:sz w:val="18"/>
                <w:szCs w:val="18"/>
              </w:rPr>
              <w:t>茧丝经营者销售茧丝的标识、质量凭证、</w:t>
            </w:r>
            <w:r w:rsidRPr="00E5154A">
              <w:rPr>
                <w:rFonts w:ascii="宋体" w:eastAsia="宋体" w:hAnsi="宋体" w:cs="宋体" w:hint="eastAsia"/>
                <w:color w:val="000000"/>
                <w:kern w:val="0"/>
                <w:sz w:val="18"/>
                <w:szCs w:val="18"/>
              </w:rPr>
              <w:lastRenderedPageBreak/>
              <w:t>质量、数量不符合规定</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8BE357"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lastRenderedPageBreak/>
              <w:t>【部门规章】《茧丝质量监督管理办法》 第十三条 茧丝经营者销售茧丝，必须符合下列要求：（二）每批茧丝附有有效的质量凭证，质量凭证有效期为6个月；在质量凭证有效期内，发生茧丝受潮、霉变、被污染、虫</w:t>
            </w:r>
            <w:r w:rsidRPr="00E5154A">
              <w:rPr>
                <w:rFonts w:ascii="宋体" w:eastAsia="宋体" w:hAnsi="宋体" w:cs="宋体" w:hint="eastAsia"/>
                <w:kern w:val="0"/>
                <w:sz w:val="18"/>
                <w:szCs w:val="18"/>
              </w:rPr>
              <w:lastRenderedPageBreak/>
              <w:t>蛀</w:t>
            </w:r>
            <w:proofErr w:type="gramStart"/>
            <w:r w:rsidRPr="00E5154A">
              <w:rPr>
                <w:rFonts w:ascii="宋体" w:eastAsia="宋体" w:hAnsi="宋体" w:cs="宋体" w:hint="eastAsia"/>
                <w:kern w:val="0"/>
                <w:sz w:val="18"/>
                <w:szCs w:val="18"/>
              </w:rPr>
              <w:t>鼠咬等非</w:t>
            </w:r>
            <w:proofErr w:type="gramEnd"/>
            <w:r w:rsidRPr="00E5154A">
              <w:rPr>
                <w:rFonts w:ascii="宋体" w:eastAsia="宋体" w:hAnsi="宋体" w:cs="宋体" w:hint="eastAsia"/>
                <w:kern w:val="0"/>
                <w:sz w:val="18"/>
                <w:szCs w:val="18"/>
              </w:rPr>
              <w:t>正常质量变异的，质量凭证自行失效；（三）茧丝包装、标识符合本办法第十五条、第十六条的规定；（四）茧丝的质量、数量与质量凭证、标识相符；（五）经公证检验的茧丝，必须附有公证检验证书。有公证检验标记粘贴规定的，应当附有公证检验标记。</w:t>
            </w:r>
          </w:p>
          <w:p w14:paraId="0F9D392E"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第十九条 违反本办法第十三条第（二）项、第（三）项、第（四）项、第（五）项中任何一项规定的，由纤维质量监督机构责令改正，并可以根据情节轻重，处以10万元以下的罚款。</w:t>
            </w:r>
          </w:p>
        </w:tc>
      </w:tr>
      <w:tr w:rsidR="00E5154A" w:rsidRPr="00E5154A" w14:paraId="68EA38CC"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1512EE"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lastRenderedPageBreak/>
              <w:t>29</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E83F5CC"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茧丝经营者承</w:t>
            </w:r>
            <w:proofErr w:type="gramStart"/>
            <w:r w:rsidRPr="00E5154A">
              <w:rPr>
                <w:rFonts w:ascii="宋体" w:eastAsia="宋体" w:hAnsi="宋体" w:cs="宋体" w:hint="eastAsia"/>
                <w:color w:val="000000"/>
                <w:kern w:val="0"/>
                <w:sz w:val="18"/>
                <w:szCs w:val="18"/>
              </w:rPr>
              <w:t>储国家</w:t>
            </w:r>
            <w:proofErr w:type="gramEnd"/>
            <w:r w:rsidRPr="00E5154A">
              <w:rPr>
                <w:rFonts w:ascii="宋体" w:eastAsia="宋体" w:hAnsi="宋体" w:cs="宋体" w:hint="eastAsia"/>
                <w:color w:val="000000"/>
                <w:kern w:val="0"/>
                <w:sz w:val="18"/>
                <w:szCs w:val="18"/>
              </w:rPr>
              <w:t>储备茧丝未建立健全茧丝入库、出库质量检查验收制度等行为</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7797BE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【部门规章】《茧丝质量监督管理办法》第十四条 茧丝经营者承</w:t>
            </w:r>
            <w:proofErr w:type="gramStart"/>
            <w:r w:rsidRPr="00E5154A">
              <w:rPr>
                <w:rFonts w:ascii="宋体" w:eastAsia="宋体" w:hAnsi="宋体" w:cs="宋体" w:hint="eastAsia"/>
                <w:color w:val="000000"/>
                <w:kern w:val="0"/>
                <w:sz w:val="18"/>
                <w:szCs w:val="18"/>
              </w:rPr>
              <w:t>储国家</w:t>
            </w:r>
            <w:proofErr w:type="gramEnd"/>
            <w:r w:rsidRPr="00E5154A">
              <w:rPr>
                <w:rFonts w:ascii="宋体" w:eastAsia="宋体" w:hAnsi="宋体" w:cs="宋体" w:hint="eastAsia"/>
                <w:color w:val="000000"/>
                <w:kern w:val="0"/>
                <w:sz w:val="18"/>
                <w:szCs w:val="18"/>
              </w:rPr>
              <w:t>储备茧丝，应当符合下列要求：（一）建立健全茧丝入库、出库质量检查验收制度，保证入库、出库的国家储备茧丝的质量、数量与标识、质量凭证相符。（二）按照国家规定维护、保养承储设施，保证国家储备茧丝质量免受人为因素造成的质量变异</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（三）国家规定的其他有关质量义务。</w:t>
            </w:r>
          </w:p>
          <w:p w14:paraId="3A945E16"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第二十四条 违反本办法第十八条中任何一项规定的，由纤维质量监督机构责令改正，可以处10万元以下罚款；造成重大损失或有其他严重情节的，建议主管部门对负责人员和其他直接责任人员给予相应的处分。</w:t>
            </w:r>
          </w:p>
        </w:tc>
      </w:tr>
      <w:tr w:rsidR="00E5154A" w:rsidRPr="00E5154A" w14:paraId="468AB3DB"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91DCE5"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30</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2D447E3"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毛绒纤维经营者收购、加工毛绒纤维</w:t>
            </w:r>
            <w:r w:rsidRPr="00E5154A">
              <w:rPr>
                <w:rFonts w:ascii="仿宋_GB2312" w:eastAsia="仿宋_GB2312" w:hAnsi="宋体" w:cs="宋体" w:hint="eastAsia"/>
                <w:color w:val="000000"/>
                <w:kern w:val="0"/>
                <w:sz w:val="18"/>
                <w:szCs w:val="18"/>
              </w:rPr>
              <w:t>未</w:t>
            </w:r>
            <w:r w:rsidRPr="00E5154A">
              <w:rPr>
                <w:rFonts w:ascii="宋体" w:eastAsia="宋体" w:hAnsi="宋体" w:cs="宋体" w:hint="eastAsia"/>
                <w:color w:val="000000"/>
                <w:kern w:val="0"/>
                <w:sz w:val="18"/>
                <w:szCs w:val="18"/>
              </w:rPr>
              <w:t>按照国家标准、技术规范真实确定所收购毛绒纤维的类别、等级、重量</w:t>
            </w:r>
            <w:r w:rsidRPr="00E5154A">
              <w:rPr>
                <w:rFonts w:ascii="仿宋_GB2312" w:eastAsia="仿宋_GB2312" w:hAnsi="宋体" w:cs="宋体" w:hint="eastAsia"/>
                <w:color w:val="000000"/>
                <w:kern w:val="0"/>
                <w:sz w:val="18"/>
                <w:szCs w:val="18"/>
              </w:rPr>
              <w:t>等行为的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4D68B56"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【部门规章】《毛绒纤维质量监督管理办法》第十四条 毛绒纤维经营者收购毛绒纤维，应当符合下列要求：（一）按照国家标准、技术规范真实确定所收购毛绒纤维的类别、等级、重量；（二）按照国家标准、技术规范挑拣、排除导致质量下降的异性纤维及其他非毛绒纤维物质；（三）对所收购毛绒纤维的水分含量超过国家标准规定的，进行晾晒、烘干等技术处理；（四）对所收购的毛绒纤维按类别、等级、型号分别置放，并妥善保管；</w:t>
            </w:r>
          </w:p>
          <w:p w14:paraId="55AC1AB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第二十条 毛绒纤维经营者在收购毛绒纤维活动中，违反本办法第十四条第（一）至第（四）项规定的，由纤维质量监督机构责令改正，可以处</w:t>
            </w:r>
            <w:r w:rsidRPr="00E5154A">
              <w:rPr>
                <w:rFonts w:ascii="宋体" w:eastAsia="宋体" w:hAnsi="宋体" w:cs="宋体" w:hint="eastAsia"/>
                <w:kern w:val="0"/>
                <w:sz w:val="18"/>
                <w:szCs w:val="18"/>
              </w:rPr>
              <w:t>3万元以下的罚款</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w:t>
            </w:r>
          </w:p>
        </w:tc>
      </w:tr>
      <w:tr w:rsidR="00E5154A" w:rsidRPr="00E5154A" w14:paraId="4CEF2DD7"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22A150"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31</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5936237"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毛绒纤维经营者从事毛绒纤维加工活动中</w:t>
            </w:r>
            <w:r w:rsidRPr="00E5154A">
              <w:rPr>
                <w:rFonts w:ascii="仿宋_GB2312" w:eastAsia="仿宋_GB2312" w:hAnsi="宋体" w:cs="宋体" w:hint="eastAsia"/>
                <w:color w:val="000000"/>
                <w:kern w:val="0"/>
                <w:sz w:val="18"/>
                <w:szCs w:val="18"/>
              </w:rPr>
              <w:t>未</w:t>
            </w:r>
            <w:r w:rsidRPr="00E5154A">
              <w:rPr>
                <w:rFonts w:ascii="宋体" w:eastAsia="宋体" w:hAnsi="宋体" w:cs="宋体" w:hint="eastAsia"/>
                <w:color w:val="000000"/>
                <w:kern w:val="0"/>
                <w:sz w:val="18"/>
                <w:szCs w:val="18"/>
              </w:rPr>
              <w:t>挑拣、排除毛绒纤维中导致质量下降的异性纤维及其他非毛绒纤维物质</w:t>
            </w:r>
            <w:r w:rsidRPr="00E5154A">
              <w:rPr>
                <w:rFonts w:ascii="仿宋_GB2312" w:eastAsia="仿宋_GB2312" w:hAnsi="宋体" w:cs="宋体" w:hint="eastAsia"/>
                <w:color w:val="000000"/>
                <w:kern w:val="0"/>
                <w:sz w:val="18"/>
                <w:szCs w:val="18"/>
              </w:rPr>
              <w:t>等行为的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2B9DE3"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【部门规章】《毛绒纤维质量监督管理办法》第十五条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毛绒纤维经营者从事毛绒纤维加工活动，应当符合下列要求：（二）挑拣、排除毛绒纤维中导致质量下降的异性纤维及其他非毛绒纤维物质；（三）按照国家标准、技术规范，对毛绒纤维分类别、分等级加工，对加工后的毛绒纤维成包组批；（四）按国家标准、技术规范，对加工后的毛绒纤维进行包装并标注标识，且标识有中文标明的品种、等级、批次、包号、重量、生产日期、厂名、厂址；标识与毛绒纤维的质量、数量相符；（五）经毛绒纤维质量公证检验的毛绒纤维，应附有毛绒纤维质量公证检验证书和标志；未经毛绒纤维质量公证检验的毛绒纤维，应附有质量凭证，质量凭证与实物质量相符。</w:t>
            </w:r>
          </w:p>
          <w:p w14:paraId="6E54F95C"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第二十一条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毛绒纤维经营者在加工毛绒纤维活动中</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违反本办法第十五条第（二）项、第（三）项、第（四）项、第（五）项规定的，由纤维质量监督机构责令改正，并可以根据情节轻重，处10</w:t>
            </w:r>
            <w:r w:rsidRPr="00E5154A">
              <w:rPr>
                <w:rFonts w:ascii="宋体" w:eastAsia="宋体" w:hAnsi="宋体" w:cs="宋体" w:hint="eastAsia"/>
                <w:kern w:val="0"/>
                <w:sz w:val="18"/>
                <w:szCs w:val="18"/>
              </w:rPr>
              <w:t>万元以下的罚款。</w:t>
            </w:r>
          </w:p>
        </w:tc>
      </w:tr>
      <w:tr w:rsidR="00E5154A" w:rsidRPr="00E5154A" w14:paraId="26BCBB75"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BE6ED8"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32</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AF10DD"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毛绒纤维经营者批量销售未经过加工的毛绒纤维包装</w:t>
            </w:r>
            <w:proofErr w:type="gramStart"/>
            <w:r w:rsidRPr="00E5154A">
              <w:rPr>
                <w:rFonts w:ascii="仿宋_GB2312" w:eastAsia="仿宋_GB2312" w:hAnsi="宋体" w:cs="宋体" w:hint="eastAsia"/>
                <w:color w:val="000000"/>
                <w:kern w:val="0"/>
                <w:sz w:val="18"/>
                <w:szCs w:val="18"/>
              </w:rPr>
              <w:t>未</w:t>
            </w:r>
            <w:r w:rsidRPr="00E5154A">
              <w:rPr>
                <w:rFonts w:ascii="宋体" w:eastAsia="宋体" w:hAnsi="宋体" w:cs="宋体" w:hint="eastAsia"/>
                <w:color w:val="000000"/>
                <w:kern w:val="0"/>
                <w:sz w:val="18"/>
                <w:szCs w:val="18"/>
              </w:rPr>
              <w:t>防止</w:t>
            </w:r>
            <w:proofErr w:type="gramEnd"/>
            <w:r w:rsidRPr="00E5154A">
              <w:rPr>
                <w:rFonts w:ascii="宋体" w:eastAsia="宋体" w:hAnsi="宋体" w:cs="宋体" w:hint="eastAsia"/>
                <w:color w:val="000000"/>
                <w:kern w:val="0"/>
                <w:sz w:val="18"/>
                <w:szCs w:val="18"/>
              </w:rPr>
              <w:t>异性纤维及其他非毛绒纤维物质混入包装</w:t>
            </w:r>
            <w:r w:rsidRPr="00E5154A">
              <w:rPr>
                <w:rFonts w:ascii="仿宋_GB2312" w:eastAsia="仿宋_GB2312" w:hAnsi="宋体" w:cs="宋体" w:hint="eastAsia"/>
                <w:color w:val="000000"/>
                <w:kern w:val="0"/>
                <w:sz w:val="18"/>
                <w:szCs w:val="18"/>
              </w:rPr>
              <w:t>等行为的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26B13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【部门规章】《毛绒纤维质量监督管理办法》第十六条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毛绒纤维经营者批量销售未经过加工的毛绒纤维（以下统称原毛绒）应当符合以下要求：（一）进行包装要防止异性纤维及其他非毛绒纤维物质混入包装；（二）类别、型号、等级、标识与国家标准、技术规范相一致；（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六）国家规定的其他要求。</w:t>
            </w:r>
          </w:p>
          <w:p w14:paraId="0C68ACE0"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第二十二条 毛绒纤维经营者在销售活动中，违反本办法第十六条第一款第（一）项、第（二）项、第（三）项、第（六）项以及第二款规定的，由纤维质量监督机构责令改正，并可以根据情节轻重，处</w:t>
            </w:r>
            <w:r w:rsidRPr="00E5154A">
              <w:rPr>
                <w:rFonts w:ascii="宋体" w:eastAsia="宋体" w:hAnsi="宋体" w:cs="宋体" w:hint="eastAsia"/>
                <w:kern w:val="0"/>
                <w:sz w:val="18"/>
                <w:szCs w:val="18"/>
              </w:rPr>
              <w:t>10万元以下的罚款</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w:t>
            </w:r>
          </w:p>
        </w:tc>
      </w:tr>
      <w:tr w:rsidR="00E5154A" w:rsidRPr="00E5154A" w14:paraId="6923C58F"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170462E"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33</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4121E9"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毛绒纤维经营者在承</w:t>
            </w:r>
            <w:proofErr w:type="gramStart"/>
            <w:r w:rsidRPr="00E5154A">
              <w:rPr>
                <w:rFonts w:ascii="宋体" w:eastAsia="宋体" w:hAnsi="宋体" w:cs="宋体" w:hint="eastAsia"/>
                <w:color w:val="000000"/>
                <w:kern w:val="0"/>
                <w:sz w:val="18"/>
                <w:szCs w:val="18"/>
              </w:rPr>
              <w:t>储国家</w:t>
            </w:r>
            <w:proofErr w:type="gramEnd"/>
            <w:r w:rsidRPr="00E5154A">
              <w:rPr>
                <w:rFonts w:ascii="宋体" w:eastAsia="宋体" w:hAnsi="宋体" w:cs="宋体" w:hint="eastAsia"/>
                <w:color w:val="000000"/>
                <w:kern w:val="0"/>
                <w:sz w:val="18"/>
                <w:szCs w:val="18"/>
              </w:rPr>
              <w:t>储备毛绒纤维活动中，</w:t>
            </w:r>
            <w:r w:rsidRPr="00E5154A">
              <w:rPr>
                <w:rFonts w:ascii="仿宋_GB2312" w:eastAsia="仿宋_GB2312" w:hAnsi="宋体" w:cs="宋体" w:hint="eastAsia"/>
                <w:color w:val="000000"/>
                <w:kern w:val="0"/>
                <w:sz w:val="18"/>
                <w:szCs w:val="18"/>
              </w:rPr>
              <w:t>未</w:t>
            </w:r>
            <w:r w:rsidRPr="00E5154A">
              <w:rPr>
                <w:rFonts w:ascii="宋体" w:eastAsia="宋体" w:hAnsi="宋体" w:cs="宋体" w:hint="eastAsia"/>
                <w:color w:val="000000"/>
                <w:kern w:val="0"/>
                <w:sz w:val="18"/>
                <w:szCs w:val="18"/>
              </w:rPr>
              <w:t>建立健全毛绒纤维入库质量验收、出库质量检查制度，</w:t>
            </w:r>
            <w:r w:rsidRPr="00E5154A">
              <w:rPr>
                <w:rFonts w:ascii="仿宋_GB2312" w:eastAsia="仿宋_GB2312" w:hAnsi="宋体" w:cs="宋体" w:hint="eastAsia"/>
                <w:color w:val="000000"/>
                <w:kern w:val="0"/>
                <w:sz w:val="18"/>
                <w:szCs w:val="18"/>
              </w:rPr>
              <w:t>不能</w:t>
            </w:r>
            <w:r w:rsidRPr="00E5154A">
              <w:rPr>
                <w:rFonts w:ascii="宋体" w:eastAsia="宋体" w:hAnsi="宋体" w:cs="宋体" w:hint="eastAsia"/>
                <w:color w:val="000000"/>
                <w:kern w:val="0"/>
                <w:sz w:val="18"/>
                <w:szCs w:val="18"/>
              </w:rPr>
              <w:t>保证入库、出库的国</w:t>
            </w:r>
            <w:r w:rsidRPr="00E5154A">
              <w:rPr>
                <w:rFonts w:ascii="宋体" w:eastAsia="宋体" w:hAnsi="宋体" w:cs="宋体" w:hint="eastAsia"/>
                <w:color w:val="000000"/>
                <w:kern w:val="0"/>
                <w:sz w:val="18"/>
                <w:szCs w:val="18"/>
              </w:rPr>
              <w:lastRenderedPageBreak/>
              <w:t>家储备毛绒纤维的类别、型号、等级、数量、包装、标识等与质量凭证相符</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BEC14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lastRenderedPageBreak/>
              <w:t>【部门规章】《毛绒纤维质量监督管理办法》第十七条 毛绒纤维经营者承</w:t>
            </w:r>
            <w:proofErr w:type="gramStart"/>
            <w:r w:rsidRPr="00E5154A">
              <w:rPr>
                <w:rFonts w:ascii="宋体" w:eastAsia="宋体" w:hAnsi="宋体" w:cs="宋体" w:hint="eastAsia"/>
                <w:kern w:val="0"/>
                <w:sz w:val="18"/>
                <w:szCs w:val="18"/>
              </w:rPr>
              <w:t>储国家</w:t>
            </w:r>
            <w:proofErr w:type="gramEnd"/>
            <w:r w:rsidRPr="00E5154A">
              <w:rPr>
                <w:rFonts w:ascii="宋体" w:eastAsia="宋体" w:hAnsi="宋体" w:cs="宋体" w:hint="eastAsia"/>
                <w:kern w:val="0"/>
                <w:sz w:val="18"/>
                <w:szCs w:val="18"/>
              </w:rPr>
              <w:t>储备毛绒纤维，应当建立健全毛绒纤维入库质量验收、出库质量检查制度，保证入库、出库的国家储备毛绒纤维的类别、型号、等级、数量、包装、标识等与质量凭证相符。</w:t>
            </w:r>
          </w:p>
          <w:p w14:paraId="4D08E41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第二十三条 毛绒纤维经营者在承</w:t>
            </w:r>
            <w:proofErr w:type="gramStart"/>
            <w:r w:rsidRPr="00E5154A">
              <w:rPr>
                <w:rFonts w:ascii="宋体" w:eastAsia="宋体" w:hAnsi="宋体" w:cs="宋体" w:hint="eastAsia"/>
                <w:kern w:val="0"/>
                <w:sz w:val="18"/>
                <w:szCs w:val="18"/>
              </w:rPr>
              <w:t>储国家</w:t>
            </w:r>
            <w:proofErr w:type="gramEnd"/>
            <w:r w:rsidRPr="00E5154A">
              <w:rPr>
                <w:rFonts w:ascii="宋体" w:eastAsia="宋体" w:hAnsi="宋体" w:cs="宋体" w:hint="eastAsia"/>
                <w:kern w:val="0"/>
                <w:sz w:val="18"/>
                <w:szCs w:val="18"/>
              </w:rPr>
              <w:t>储备毛绒纤维活动中，违反本办法第十七条规定的，由纤维质量监督机构责令改正，可以处10万元以下的罚款；造成重大损失的，依法追究刑事责任。</w:t>
            </w:r>
          </w:p>
        </w:tc>
      </w:tr>
      <w:tr w:rsidR="00E5154A" w:rsidRPr="00E5154A" w14:paraId="3C1C554F"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5EF26B"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34</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86A2D4"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麻类纤维经营者收购麻类纤维</w:t>
            </w:r>
            <w:r w:rsidRPr="00E5154A">
              <w:rPr>
                <w:rFonts w:ascii="仿宋_GB2312" w:eastAsia="仿宋_GB2312" w:hAnsi="宋体" w:cs="宋体" w:hint="eastAsia"/>
                <w:color w:val="000000"/>
                <w:kern w:val="0"/>
                <w:sz w:val="18"/>
                <w:szCs w:val="18"/>
              </w:rPr>
              <w:t>未</w:t>
            </w:r>
            <w:r w:rsidRPr="00E5154A">
              <w:rPr>
                <w:rFonts w:ascii="宋体" w:eastAsia="宋体" w:hAnsi="宋体" w:cs="宋体" w:hint="eastAsia"/>
                <w:color w:val="000000"/>
                <w:kern w:val="0"/>
                <w:sz w:val="18"/>
                <w:szCs w:val="18"/>
              </w:rPr>
              <w:t>按照国家标准、技术规范确定所收购麻类纤维的品种、类别、季别、等级、重量，并分别置放</w:t>
            </w:r>
            <w:r w:rsidRPr="00E5154A">
              <w:rPr>
                <w:rFonts w:ascii="仿宋_GB2312" w:eastAsia="仿宋_GB2312" w:hAnsi="宋体" w:cs="宋体" w:hint="eastAsia"/>
                <w:color w:val="000000"/>
                <w:kern w:val="0"/>
                <w:sz w:val="18"/>
                <w:szCs w:val="18"/>
              </w:rPr>
              <w:t>等行为的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215C16"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【部门规章】《麻类纤维质量监督管理办法》 第十五条 麻类纤维经营者收购麻类纤维，应当符合下列要求：（二）按照国家标准、技术规范确定所收购麻类纤维的品种、类别、季别、等级、重量，并分别置放；（三）按照国家标准、技术规范挑拣、排除麻类纤维中的异性纤维及其他非麻类纤维物质；（四）对所收购麻类纤维的水分含量超过国家标准规定的，进行晾晒等技术处理。</w:t>
            </w:r>
          </w:p>
          <w:p w14:paraId="0BD66CE5"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第二十条 麻类纤维经营者在收购麻类纤维活动中</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违反本办法第十五条第（二）项至第（四）</w:t>
            </w:r>
            <w:proofErr w:type="gramStart"/>
            <w:r w:rsidRPr="00E5154A">
              <w:rPr>
                <w:rFonts w:ascii="宋体" w:eastAsia="宋体" w:hAnsi="宋体" w:cs="宋体" w:hint="eastAsia"/>
                <w:color w:val="000000"/>
                <w:kern w:val="0"/>
                <w:sz w:val="18"/>
                <w:szCs w:val="18"/>
              </w:rPr>
              <w:t>项任何</w:t>
            </w:r>
            <w:proofErr w:type="gramEnd"/>
            <w:r w:rsidRPr="00E5154A">
              <w:rPr>
                <w:rFonts w:ascii="宋体" w:eastAsia="宋体" w:hAnsi="宋体" w:cs="宋体" w:hint="eastAsia"/>
                <w:color w:val="000000"/>
                <w:kern w:val="0"/>
                <w:sz w:val="18"/>
                <w:szCs w:val="18"/>
              </w:rPr>
              <w:t>一项规定的，由纤维质量监督机构责令改正，并可以处3</w:t>
            </w:r>
            <w:r w:rsidRPr="00E5154A">
              <w:rPr>
                <w:rFonts w:ascii="宋体" w:eastAsia="宋体" w:hAnsi="宋体" w:cs="宋体" w:hint="eastAsia"/>
                <w:kern w:val="0"/>
                <w:sz w:val="18"/>
                <w:szCs w:val="18"/>
              </w:rPr>
              <w:t>万元以下罚款。</w:t>
            </w:r>
          </w:p>
        </w:tc>
      </w:tr>
      <w:tr w:rsidR="00E5154A" w:rsidRPr="00E5154A" w14:paraId="4AA23FF0"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6019E2A"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35</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1D86FA"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麻类纤维经营者</w:t>
            </w:r>
            <w:r w:rsidRPr="00E5154A">
              <w:rPr>
                <w:rFonts w:ascii="仿宋_GB2312" w:eastAsia="仿宋_GB2312" w:hAnsi="宋体" w:cs="宋体" w:hint="eastAsia"/>
                <w:color w:val="000000"/>
                <w:kern w:val="0"/>
                <w:sz w:val="18"/>
                <w:szCs w:val="18"/>
              </w:rPr>
              <w:t>在</w:t>
            </w:r>
            <w:r w:rsidRPr="00E5154A">
              <w:rPr>
                <w:rFonts w:ascii="宋体" w:eastAsia="宋体" w:hAnsi="宋体" w:cs="宋体" w:hint="eastAsia"/>
                <w:color w:val="000000"/>
                <w:kern w:val="0"/>
                <w:sz w:val="18"/>
                <w:szCs w:val="18"/>
              </w:rPr>
              <w:t>加工麻类纤维</w:t>
            </w:r>
            <w:r w:rsidRPr="00E5154A">
              <w:rPr>
                <w:rFonts w:ascii="仿宋_GB2312" w:eastAsia="仿宋_GB2312" w:hAnsi="宋体" w:cs="宋体" w:hint="eastAsia"/>
                <w:color w:val="000000"/>
                <w:kern w:val="0"/>
                <w:sz w:val="18"/>
                <w:szCs w:val="18"/>
              </w:rPr>
              <w:t>活动中，未</w:t>
            </w:r>
            <w:r w:rsidRPr="00E5154A">
              <w:rPr>
                <w:rFonts w:ascii="宋体" w:eastAsia="宋体" w:hAnsi="宋体" w:cs="宋体" w:hint="eastAsia"/>
                <w:color w:val="000000"/>
                <w:kern w:val="0"/>
                <w:sz w:val="18"/>
                <w:szCs w:val="18"/>
              </w:rPr>
              <w:t>挑拣、排除麻类纤维中的异性纤维及其他非麻类纤维物质</w:t>
            </w:r>
            <w:r w:rsidRPr="00E5154A">
              <w:rPr>
                <w:rFonts w:ascii="仿宋_GB2312" w:eastAsia="仿宋_GB2312" w:hAnsi="宋体" w:cs="宋体" w:hint="eastAsia"/>
                <w:color w:val="000000"/>
                <w:kern w:val="0"/>
                <w:sz w:val="18"/>
                <w:szCs w:val="18"/>
              </w:rPr>
              <w:t>等行为的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2CFF6DE"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【部门规章】《麻类纤维质量监督管理办法》第十六条 麻类纤维经营者从事麻类纤维加工活动，应当符合下列要求：（二）挑拣、排除麻类纤维中的异性纤维及其他非麻类纤维物质；（三）按照国家标准、技术规范，对麻类纤维分品种、分类别、分季别、分等级加工，对加工后的麻类</w:t>
            </w:r>
            <w:proofErr w:type="gramStart"/>
            <w:r w:rsidRPr="00E5154A">
              <w:rPr>
                <w:rFonts w:ascii="宋体" w:eastAsia="宋体" w:hAnsi="宋体" w:cs="宋体" w:hint="eastAsia"/>
                <w:kern w:val="0"/>
                <w:sz w:val="18"/>
                <w:szCs w:val="18"/>
              </w:rPr>
              <w:t>纤维组批置放</w:t>
            </w:r>
            <w:proofErr w:type="gramEnd"/>
            <w:r w:rsidRPr="00E5154A">
              <w:rPr>
                <w:rFonts w:ascii="宋体" w:eastAsia="宋体" w:hAnsi="宋体" w:cs="宋体" w:hint="eastAsia"/>
                <w:kern w:val="0"/>
                <w:sz w:val="18"/>
                <w:szCs w:val="18"/>
              </w:rPr>
              <w:t>；（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六）标识和质量凭证与麻类纤维的质量、数量相符。</w:t>
            </w:r>
          </w:p>
          <w:p w14:paraId="6F3E788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第二十一条 麻类纤维经营者在加工麻类纤维活动中</w:t>
            </w:r>
            <w:r w:rsidRPr="00E5154A">
              <w:rPr>
                <w:rFonts w:ascii="仿宋_GB2312" w:eastAsia="仿宋_GB2312" w:hAnsi="宋体" w:cs="宋体" w:hint="eastAsia"/>
                <w:color w:val="000000"/>
                <w:kern w:val="0"/>
                <w:sz w:val="18"/>
                <w:szCs w:val="18"/>
              </w:rPr>
              <w:t>……</w:t>
            </w:r>
            <w:r w:rsidRPr="00E5154A">
              <w:rPr>
                <w:rFonts w:ascii="宋体" w:eastAsia="宋体" w:hAnsi="宋体" w:cs="宋体" w:hint="eastAsia"/>
                <w:color w:val="000000"/>
                <w:kern w:val="0"/>
                <w:sz w:val="18"/>
                <w:szCs w:val="18"/>
              </w:rPr>
              <w:t>违反本办法第十六条第（二）项至第（六）</w:t>
            </w:r>
            <w:proofErr w:type="gramStart"/>
            <w:r w:rsidRPr="00E5154A">
              <w:rPr>
                <w:rFonts w:ascii="宋体" w:eastAsia="宋体" w:hAnsi="宋体" w:cs="宋体" w:hint="eastAsia"/>
                <w:color w:val="000000"/>
                <w:kern w:val="0"/>
                <w:sz w:val="18"/>
                <w:szCs w:val="18"/>
              </w:rPr>
              <w:t>项任何</w:t>
            </w:r>
            <w:proofErr w:type="gramEnd"/>
            <w:r w:rsidRPr="00E5154A">
              <w:rPr>
                <w:rFonts w:ascii="宋体" w:eastAsia="宋体" w:hAnsi="宋体" w:cs="宋体" w:hint="eastAsia"/>
                <w:color w:val="000000"/>
                <w:kern w:val="0"/>
                <w:sz w:val="18"/>
                <w:szCs w:val="18"/>
              </w:rPr>
              <w:t>一项规定的，由纤维质量监督机构责令改正，并可以根据情节轻重，处10</w:t>
            </w:r>
            <w:r w:rsidRPr="00E5154A">
              <w:rPr>
                <w:rFonts w:ascii="宋体" w:eastAsia="宋体" w:hAnsi="宋体" w:cs="宋体" w:hint="eastAsia"/>
                <w:kern w:val="0"/>
                <w:sz w:val="18"/>
                <w:szCs w:val="18"/>
              </w:rPr>
              <w:t>万元以下的罚款。</w:t>
            </w:r>
          </w:p>
        </w:tc>
      </w:tr>
      <w:tr w:rsidR="00E5154A" w:rsidRPr="00E5154A" w14:paraId="44226CA4"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D7BA7E3"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36</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E4972B"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麻类纤维经营者违反规定销售麻类纤维</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880F16"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【部门规章】《麻类纤维质量监督管理办法》 第十六条 麻类纤维经营者从事麻类纤维加工活动，应当符合下列要求：（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w:t>
            </w:r>
          </w:p>
          <w:p w14:paraId="1DB776E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第十七条 麻类纤维经营者销售麻类纤维，应当符合下列要求：（一）每批麻类纤维应附有质量凭证；（二）麻类纤维包装、标识应符合本办法第十六条第（四）项、第（五）项的规定；（三）麻类纤维品种、等级、重量与质量凭证、标识相符；（四）经公证检验的麻类纤维，应附有公证检验证书、公证检验标志。</w:t>
            </w:r>
          </w:p>
          <w:p w14:paraId="2258CFA3"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第二十二条 麻类纤维经营者在销售麻类纤维活动中，违反本办法第十七条任何一项规定的，由纤维质量监督机构责令改正，并可以根据情节轻重，处10万元以下罚款。</w:t>
            </w:r>
          </w:p>
        </w:tc>
      </w:tr>
      <w:tr w:rsidR="00E5154A" w:rsidRPr="00E5154A" w14:paraId="076B2F3C"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7AEB3E7"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37</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38AD71"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商品零售场所的经营者、开办单位或出租单位</w:t>
            </w:r>
            <w:r w:rsidRPr="00E5154A">
              <w:rPr>
                <w:rFonts w:ascii="仿宋_GB2312" w:eastAsia="仿宋_GB2312" w:hAnsi="宋体" w:cs="宋体" w:hint="eastAsia"/>
                <w:color w:val="000000"/>
                <w:kern w:val="0"/>
                <w:sz w:val="18"/>
                <w:szCs w:val="18"/>
              </w:rPr>
              <w:t>销售塑料购物</w:t>
            </w:r>
            <w:proofErr w:type="gramStart"/>
            <w:r w:rsidRPr="00E5154A">
              <w:rPr>
                <w:rFonts w:ascii="仿宋_GB2312" w:eastAsia="仿宋_GB2312" w:hAnsi="宋体" w:cs="宋体" w:hint="eastAsia"/>
                <w:color w:val="000000"/>
                <w:kern w:val="0"/>
                <w:sz w:val="18"/>
                <w:szCs w:val="18"/>
              </w:rPr>
              <w:t>袋</w:t>
            </w:r>
            <w:r w:rsidRPr="00E5154A">
              <w:rPr>
                <w:rFonts w:ascii="宋体" w:eastAsia="宋体" w:hAnsi="宋体" w:cs="宋体" w:hint="eastAsia"/>
                <w:color w:val="000000"/>
                <w:kern w:val="0"/>
                <w:sz w:val="18"/>
                <w:szCs w:val="18"/>
              </w:rPr>
              <w:t>违反</w:t>
            </w:r>
            <w:proofErr w:type="gramEnd"/>
            <w:r w:rsidRPr="00E5154A">
              <w:rPr>
                <w:rFonts w:ascii="宋体" w:eastAsia="宋体" w:hAnsi="宋体" w:cs="宋体" w:hint="eastAsia"/>
                <w:color w:val="000000"/>
                <w:kern w:val="0"/>
                <w:sz w:val="18"/>
                <w:szCs w:val="18"/>
              </w:rPr>
              <w:t>价格行为、明码标价规定、有关竞争行为以及在销售凭证上未单独列示消费者购买塑料购物袋的数量、单价和款项</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D6279B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【部门规章】《商品零售场所塑料购物袋有偿使用管理办法》第六条 商品零售场所可自主制定塑料购物袋价格，但不得有下列行为：（一）低于经营成本销售塑料购物袋；（二）不标明价格或不按规定的内容方式标明价格销售塑料购物袋；（三）采取打折或其他方式不按标示的价格向消费者销售塑料购物袋；（四）向消费者无偿或变相无偿提供塑料购物袋。</w:t>
            </w:r>
          </w:p>
          <w:p w14:paraId="15E4BED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第七条 商品零售场所应当在销售凭证上单独列示消费者购买塑料购物袋的数量、单价和款项。</w:t>
            </w:r>
          </w:p>
          <w:p w14:paraId="0379477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以出租摊位形式经营的集贸市场对消费者开具销售凭证确有困难的除外。</w:t>
            </w:r>
          </w:p>
          <w:p w14:paraId="5EB8985E"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第十四条 商品零售场所的经营者、开办单位或出租单位违反本办法第六条有关价格行为和明码标价规定的，由价格主管部门责令改正，并可视情节处以5000元以下罚款。</w:t>
            </w:r>
          </w:p>
          <w:p w14:paraId="6ABA480E"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第十五条 商品零售场所的经营者、开办单位或出租单位违反本办法第六条有关竞争行为和第七条规定的，由工商行政管理部门责令改正，并可视情节处以10000元以下罚款。</w:t>
            </w:r>
          </w:p>
        </w:tc>
      </w:tr>
      <w:tr w:rsidR="00E5154A" w:rsidRPr="00E5154A" w14:paraId="01A0C237"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5FFC4B9"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38</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02AC254"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商品零售场所经营者、开办单位或出租单位未向依法设立的塑料购物袋生产厂家、批发</w:t>
            </w:r>
            <w:r w:rsidRPr="00E5154A">
              <w:rPr>
                <w:rFonts w:ascii="宋体" w:eastAsia="宋体" w:hAnsi="宋体" w:cs="宋体" w:hint="eastAsia"/>
                <w:color w:val="000000"/>
                <w:kern w:val="0"/>
                <w:sz w:val="18"/>
                <w:szCs w:val="18"/>
              </w:rPr>
              <w:lastRenderedPageBreak/>
              <w:t>商或进口商采购塑料购物袋，并索取相关证照，建立塑料购物袋</w:t>
            </w:r>
            <w:proofErr w:type="gramStart"/>
            <w:r w:rsidRPr="00E5154A">
              <w:rPr>
                <w:rFonts w:ascii="宋体" w:eastAsia="宋体" w:hAnsi="宋体" w:cs="宋体" w:hint="eastAsia"/>
                <w:color w:val="000000"/>
                <w:kern w:val="0"/>
                <w:sz w:val="18"/>
                <w:szCs w:val="18"/>
              </w:rPr>
              <w:t>购销台</w:t>
            </w:r>
            <w:proofErr w:type="gramEnd"/>
            <w:r w:rsidRPr="00E5154A">
              <w:rPr>
                <w:rFonts w:ascii="宋体" w:eastAsia="宋体" w:hAnsi="宋体" w:cs="宋体" w:hint="eastAsia"/>
                <w:color w:val="000000"/>
                <w:kern w:val="0"/>
                <w:sz w:val="18"/>
                <w:szCs w:val="18"/>
              </w:rPr>
              <w:t>账</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6DD12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lastRenderedPageBreak/>
              <w:t>【部门规章】《商品零售场所塑料购物袋有偿使用管理办法》第八条 商品零售场所应向依法设立的塑料购物袋生产厂家、批发商或进口商采购塑料购物袋，并索取相关证照，建立塑料购物袋</w:t>
            </w:r>
            <w:proofErr w:type="gramStart"/>
            <w:r w:rsidRPr="00E5154A">
              <w:rPr>
                <w:rFonts w:ascii="宋体" w:eastAsia="宋体" w:hAnsi="宋体" w:cs="宋体" w:hint="eastAsia"/>
                <w:kern w:val="0"/>
                <w:sz w:val="18"/>
                <w:szCs w:val="18"/>
              </w:rPr>
              <w:t>购销台</w:t>
            </w:r>
            <w:proofErr w:type="gramEnd"/>
            <w:r w:rsidRPr="00E5154A">
              <w:rPr>
                <w:rFonts w:ascii="宋体" w:eastAsia="宋体" w:hAnsi="宋体" w:cs="宋体" w:hint="eastAsia"/>
                <w:kern w:val="0"/>
                <w:sz w:val="18"/>
                <w:szCs w:val="18"/>
              </w:rPr>
              <w:t>账，以备查验。</w:t>
            </w:r>
          </w:p>
          <w:p w14:paraId="56FEA22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第十六条 商品零售场所经营者、开办单位或出租单位违反本办法第八条规定的，由工商行政管理部门责令改正，并可视情节处以20000元以下罚款。</w:t>
            </w:r>
          </w:p>
        </w:tc>
      </w:tr>
      <w:tr w:rsidR="00E5154A" w:rsidRPr="00E5154A" w14:paraId="2486C042"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F4762FE"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39</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0AD67CB"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电子商务经营者未在首页显著位置公示营业执照信息、行政许可信息、属于不需要办理市场主体登记情形等信息等行为</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739A98"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【法律】《中华人民共和国电子商务法》第七十六条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电子商务平台经营者对违反前款规定的平台内经营者未采取必要措施的，由市场监督管理部门责令限期改正，可以处二万元以上十万元以下的罚款。</w:t>
            </w:r>
          </w:p>
          <w:p w14:paraId="08FE9216"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【行政法规】《中华人民共和国市场主体登记管理条例》第四十八条第二款 从事电子商务经营的市场主体未在其首页显著位置持续公示营业执照信息或者相关链接标识的，由登记机关依照《中华人民共和国电子商务法》处罚。</w:t>
            </w:r>
          </w:p>
          <w:p w14:paraId="293719CE"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【部门规章】《中华人民共和国市场主体登记管理条例实施细则》第七十五条第二款 电子商务经营者未在首页显著位置持续公示营业执照信息或者相关链接标识的，由登记机关依照《中华人民共和国电子商务法》处罚。</w:t>
            </w:r>
          </w:p>
          <w:p w14:paraId="41E5B613"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【部门规章】《网络交易监督管理办法》第四十二条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tc>
      </w:tr>
      <w:tr w:rsidR="00E5154A" w:rsidRPr="00E5154A" w14:paraId="44E816A3"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08A7725"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40</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09B81C"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电子商务经营者未向消费者明示押金退还的方式、程序，对押金退还设置不合理条件，或者不及时退还押金</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EE8D2B3"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【法律】《中华人民共和国电子商务法》第七十八条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tc>
      </w:tr>
      <w:tr w:rsidR="00E5154A" w:rsidRPr="00E5154A" w14:paraId="2B290853"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B93D90"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41</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B7B88B0"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电子商务平台经营者未在首页显著位置持续公示平台服务协议、交易规则信息或者上述信息的链接标识等行为</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D37BDC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【法律】《中华人民共和国电子商务法》第八十一条第一款 电子商务平台经营者违反本法规定，有下列行为之一的，由市场监督管理部门责令限期改正，可以处二万元以上十万元以下的罚款；情节严重的，处十万元以上五十万元以下的罚款：（一）未在首页显著位置持续公示平台服务协议、交易规则信息或者上述信息的链接标识的；（二）修改交易规则未在首页显著位置公开征求意见，未按照规定的时间提前公示修改内容，或者阻止平台内经营者退出的；（三）未以显著方式区分标记自营业务和平台内经营者开展的业务的；（四）未为消费者提供对平台内销售的商品或者提供的服务进行评价的途径，或者擅自删除消费者的评价的。</w:t>
            </w:r>
          </w:p>
          <w:p w14:paraId="4E793099"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【部门规章】《网络购买商品七日无理由退货暂行办法》第二十二条 网络交易平台提供者应当依法建立、完善其平台七日无理由退货规则以及配套的消费者权益保护有关制度，在其首页显著位置持续公示，并保证消费者能够便利、完整地阅览和下载。</w:t>
            </w:r>
          </w:p>
          <w:p w14:paraId="1A4A303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第三十二条 网络交易平台提供者违反本办法第二十二条规定的，依照《电子商务法》第八十一条第一款第（一）项规定予以处罚。</w:t>
            </w:r>
          </w:p>
        </w:tc>
      </w:tr>
      <w:tr w:rsidR="00E5154A" w:rsidRPr="00E5154A" w14:paraId="25D37CF9"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031172A"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42</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529D3E"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电子商务平台经营者对平台内经营者在平台内的交易、交易价格或者与其他经营者的交易等进行不合理限制或者附加不合理条</w:t>
            </w:r>
            <w:r w:rsidRPr="00E5154A">
              <w:rPr>
                <w:rFonts w:ascii="宋体" w:eastAsia="宋体" w:hAnsi="宋体" w:cs="宋体" w:hint="eastAsia"/>
                <w:color w:val="000000"/>
                <w:kern w:val="0"/>
                <w:sz w:val="18"/>
                <w:szCs w:val="18"/>
              </w:rPr>
              <w:lastRenderedPageBreak/>
              <w:t>件，或者向平台内经营者收取不合理费用</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673E7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lastRenderedPageBreak/>
              <w:t>【法律】《中华人民共和国电子商务法》第八十二条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r>
      <w:tr w:rsidR="00E5154A" w:rsidRPr="00E5154A" w14:paraId="217AD6C6"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6E22F7"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43</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54034A6"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电子商务平台经营者对平台内经营者侵害消费者合法权益行为未采取必要措施，或者对平台内经营者未尽到资质资格审核义务，或者对消费者未尽到安全保障义务</w:t>
            </w:r>
            <w:r w:rsidRPr="00E5154A">
              <w:rPr>
                <w:rFonts w:ascii="仿宋_GB2312" w:eastAsia="仿宋_GB2312" w:hAnsi="宋体" w:cs="宋体" w:hint="eastAsia"/>
                <w:color w:val="000000"/>
                <w:kern w:val="0"/>
                <w:sz w:val="18"/>
                <w:szCs w:val="18"/>
              </w:rPr>
              <w:t>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B3092C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【法律】《中华人民共和国电子商务法》第八十三条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r>
      <w:tr w:rsidR="00E5154A" w:rsidRPr="00E5154A" w14:paraId="16AF3EAC"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8E298C"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44</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8DC9B80"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网络交易平台经营者未对平台内经营者及其发布的商品或者服务信息建立检查监控制度的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2466DD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【部门规章】《网络交易监督管理办法》第二十九条 网络交易平台经营者应当对平台内经营者及其发布的商品或者服务信息建立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w:t>
            </w:r>
          </w:p>
          <w:p w14:paraId="12EFDAF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第四十九条 网络交易平台经营者违反本办法第二十九条，法律、行政法规有规定的，依照其规定；法律、行政法规没有规定的，由市场监督管理部门依职责责令限期改正，可以处一万元以上三万元以下罚款。</w:t>
            </w:r>
          </w:p>
        </w:tc>
      </w:tr>
      <w:tr w:rsidR="00E5154A" w:rsidRPr="00E5154A" w14:paraId="70887EE0" w14:textId="77777777" w:rsidTr="00E5154A">
        <w:trPr>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040E45"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45</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2A45957"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交易场所提供者强制或者变相强制场所内（平台内）经营者参与价格促销活动的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04242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【部门规章】《明码标价和禁止价格欺诈规定》第四条第二款 交易场所提供者发现场所内（平台内）经营者有违反本规定行为的，应当依法采取必要处置措施，保存有关信息记录，依法承担相应义务和责任。</w:t>
            </w:r>
          </w:p>
          <w:p w14:paraId="37EB422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第四条第三款 交易场所提供者应当尊重场所内（平台内）经营者的经营自主权，不得强制或者变相强制场所内（平台内）经营者参与价格促销活动。</w:t>
            </w:r>
          </w:p>
          <w:p w14:paraId="5754F003"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第二十四条 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r>
      <w:tr w:rsidR="00E5154A" w:rsidRPr="00E5154A" w14:paraId="7B1BEE98" w14:textId="77777777" w:rsidTr="00E5154A">
        <w:trPr>
          <w:trHeight w:val="600"/>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F7844C5"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46</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3F31AE7"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交易场所提供者提供的标价模板不符合《明码标价和禁止价格欺诈规定》的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05BC186"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【部门规章】《明码标价和禁止价格欺诈规定》第二十五条 交易场所提供者提供的标价模板不符合本规定的，由县级以上市场监督管理部门责令改正，可以处三万元以下罚款；情节严重的，处三万元以上十万元以下罚款。</w:t>
            </w:r>
          </w:p>
        </w:tc>
      </w:tr>
      <w:tr w:rsidR="00E5154A" w:rsidRPr="00E5154A" w14:paraId="2CF70004" w14:textId="77777777" w:rsidTr="00E5154A">
        <w:trPr>
          <w:trHeight w:val="600"/>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9D30E8"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47</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6A1F82"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经营者未履行优惠承诺、提供的奖品或者赠品违反国家有关规定以及交易场所提供者发现促销出现违法行为，未依法采取必要处置措施的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8476F0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【部门规章】《规范促销行为暂行规定》第六条 经营者通过商业广告、产品说明、销售推介、实物样品或者通知、声明、店堂告示等方式</w:t>
            </w:r>
            <w:proofErr w:type="gramStart"/>
            <w:r w:rsidRPr="00E5154A">
              <w:rPr>
                <w:rFonts w:ascii="宋体" w:eastAsia="宋体" w:hAnsi="宋体" w:cs="宋体" w:hint="eastAsia"/>
                <w:kern w:val="0"/>
                <w:sz w:val="18"/>
                <w:szCs w:val="18"/>
              </w:rPr>
              <w:t>作出</w:t>
            </w:r>
            <w:proofErr w:type="gramEnd"/>
            <w:r w:rsidRPr="00E5154A">
              <w:rPr>
                <w:rFonts w:ascii="宋体" w:eastAsia="宋体" w:hAnsi="宋体" w:cs="宋体" w:hint="eastAsia"/>
                <w:kern w:val="0"/>
                <w:sz w:val="18"/>
                <w:szCs w:val="18"/>
              </w:rPr>
              <w:t>优惠承诺的，应当履行承诺。</w:t>
            </w:r>
          </w:p>
          <w:p w14:paraId="177A5CB9"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第八条 交易场所提供者发现场所内（平台内）经营者在统一组织的促销中出现违法行为的，应当依法采取必要处置措施，保存有关信息记录，依法承担相应义务和责任，并协助市场监督管理部门查处违法行为。</w:t>
            </w:r>
          </w:p>
          <w:p w14:paraId="4C43D323"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第十条 经营者在促销活动中提供的奖品或者赠品必须符合国家有关规定，不得以侵权或者不合格产品、国家明令淘汰并停止销售的商品等作为奖品或者赠品。</w:t>
            </w:r>
          </w:p>
          <w:p w14:paraId="6107CCD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国家对禁止用于促销活动的商品有规定的，依照其规定。</w:t>
            </w:r>
          </w:p>
          <w:p w14:paraId="0349455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第二十四条 违反本规定第六条、第八条、第十条，法律法规有规定的，从其规定；法律法规没有规定的，由县级以上市场监督管理部门责令改正；可处违法所得三倍以下罚款，但最高不超过三万元；没有违法所得的，可处一万元以下罚款。</w:t>
            </w:r>
          </w:p>
        </w:tc>
      </w:tr>
      <w:tr w:rsidR="00E5154A" w:rsidRPr="00E5154A" w14:paraId="130A73B2" w14:textId="77777777" w:rsidTr="00E5154A">
        <w:trPr>
          <w:trHeight w:val="150"/>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AC85D45"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48</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AED2F2"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交易场所提供者统一组织促销未公示促销规则、促销期限以及对消费者不利的限制性条件的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DF4E3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【部门规章】《规范促销行为暂行规定》第七条 卖场、商场、市场、电子商务平台经营者等交易场所提供者（以下简称交易场所提供者）统一组织场所内（平台内）经营者开展促销的，应当制定相应方案，公示促销规则、促销期限以及对消费者不利的限制性条件，向场所内（平台内）经营者提示促销行为注意事项。</w:t>
            </w:r>
          </w:p>
          <w:p w14:paraId="75C7F4E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第二十五条 违反本规定第七条，未公示促销规则、促销期限以及对消费者不利的限制性条件，法律法规有规定的，从其规定；法律法规没有规定的，由县级以上市场监督管理部门责令改正，可以处一万元以下罚款。</w:t>
            </w:r>
          </w:p>
        </w:tc>
      </w:tr>
      <w:tr w:rsidR="00E5154A" w:rsidRPr="00E5154A" w14:paraId="2B70C3BF" w14:textId="77777777" w:rsidTr="00E5154A">
        <w:trPr>
          <w:trHeight w:val="855"/>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05353B"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lastRenderedPageBreak/>
              <w:t>49</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9D7C970"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现场即时开奖的销售活动中未公示超过五百元奖项的兑奖情况，经营者未如实、准确、完整地记录设奖规则、公示信息、兑奖结果、获奖人员等内容，妥善保存两年并依法接受监督检查的</w:t>
            </w:r>
          </w:p>
        </w:tc>
        <w:tc>
          <w:tcPr>
            <w:tcW w:w="10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579F95"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【部门规章】《规范促销行为暂行规定》第十三条第二款 在现场即时开奖的有奖销售活动中，对超过五百元奖项的兑奖情况，应当随时公示。</w:t>
            </w:r>
          </w:p>
          <w:p w14:paraId="1A92056D"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第十九条 经营者应当建立档案，如实、准确、完整地记录设奖规则、公示信息、兑奖结果、获奖人员等内容，妥善保存两年并依法接受监督检查。</w:t>
            </w:r>
          </w:p>
          <w:p w14:paraId="6EE6E875"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第二十八条 违反本规定第十三条第二款、第十九条，由县级以上市场监督管理部门责令改正，可以处一万元以下罚款。</w:t>
            </w:r>
          </w:p>
        </w:tc>
      </w:tr>
    </w:tbl>
    <w:p w14:paraId="201237F4" w14:textId="77777777" w:rsidR="00E5154A" w:rsidRPr="00E5154A" w:rsidRDefault="00E5154A" w:rsidP="00E5154A">
      <w:pPr>
        <w:widowControl/>
        <w:shd w:val="clear" w:color="auto" w:fill="FFFFFF"/>
        <w:spacing w:line="360" w:lineRule="atLeast"/>
        <w:rPr>
          <w:rFonts w:ascii="宋体" w:eastAsia="宋体" w:hAnsi="宋体" w:cs="宋体"/>
          <w:color w:val="333333"/>
          <w:kern w:val="0"/>
          <w:sz w:val="36"/>
          <w:szCs w:val="36"/>
        </w:rPr>
      </w:pPr>
    </w:p>
    <w:p w14:paraId="75F93CA4" w14:textId="77777777" w:rsidR="00E5154A" w:rsidRPr="00E5154A" w:rsidRDefault="00E5154A" w:rsidP="00E5154A">
      <w:pPr>
        <w:widowControl/>
        <w:shd w:val="clear" w:color="auto" w:fill="FFFFFF"/>
        <w:rPr>
          <w:rFonts w:ascii="宋体" w:eastAsia="宋体" w:hAnsi="宋体" w:cs="宋体"/>
          <w:color w:val="333333"/>
          <w:kern w:val="0"/>
          <w:sz w:val="36"/>
          <w:szCs w:val="36"/>
        </w:rPr>
      </w:pPr>
      <w:r w:rsidRPr="00E5154A">
        <w:rPr>
          <w:rFonts w:ascii="黑体" w:eastAsia="黑体" w:hAnsi="黑体" w:cs="宋体" w:hint="eastAsia"/>
          <w:color w:val="333333"/>
          <w:kern w:val="0"/>
          <w:sz w:val="32"/>
          <w:szCs w:val="32"/>
        </w:rPr>
        <w:t>三、下列符合法定适用条件的轻微违法行为及时改正的，予以警告，不予其他行政处罚</w:t>
      </w:r>
    </w:p>
    <w:tbl>
      <w:tblPr>
        <w:tblW w:w="11610" w:type="dxa"/>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504"/>
        <w:gridCol w:w="2065"/>
        <w:gridCol w:w="7267"/>
        <w:gridCol w:w="1774"/>
      </w:tblGrid>
      <w:tr w:rsidR="00E5154A" w:rsidRPr="00E5154A" w14:paraId="404065D4" w14:textId="77777777" w:rsidTr="00E5154A">
        <w:trPr>
          <w:trHeight w:val="270"/>
          <w:tblHeade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9857D6" w14:textId="77777777" w:rsidR="00E5154A" w:rsidRPr="00E5154A" w:rsidRDefault="00E5154A" w:rsidP="00E5154A">
            <w:pPr>
              <w:widowControl/>
              <w:jc w:val="center"/>
              <w:rPr>
                <w:rFonts w:ascii="宋体" w:eastAsia="宋体" w:hAnsi="宋体" w:cs="宋体"/>
                <w:kern w:val="0"/>
                <w:sz w:val="36"/>
                <w:szCs w:val="36"/>
              </w:rPr>
            </w:pPr>
            <w:r w:rsidRPr="00E5154A">
              <w:rPr>
                <w:rFonts w:ascii="黑体" w:eastAsia="黑体" w:hAnsi="黑体" w:cs="宋体" w:hint="eastAsia"/>
                <w:kern w:val="0"/>
                <w:sz w:val="24"/>
                <w:szCs w:val="24"/>
              </w:rPr>
              <w:t>序号</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06E9B1C" w14:textId="77777777" w:rsidR="00E5154A" w:rsidRPr="00E5154A" w:rsidRDefault="00E5154A" w:rsidP="00E5154A">
            <w:pPr>
              <w:widowControl/>
              <w:jc w:val="center"/>
              <w:rPr>
                <w:rFonts w:ascii="宋体" w:eastAsia="宋体" w:hAnsi="宋体" w:cs="宋体"/>
                <w:kern w:val="0"/>
                <w:sz w:val="36"/>
                <w:szCs w:val="36"/>
              </w:rPr>
            </w:pPr>
            <w:r w:rsidRPr="00E5154A">
              <w:rPr>
                <w:rFonts w:ascii="黑体" w:eastAsia="黑体" w:hAnsi="黑体" w:cs="宋体" w:hint="eastAsia"/>
                <w:kern w:val="0"/>
                <w:sz w:val="24"/>
                <w:szCs w:val="24"/>
              </w:rPr>
              <w:t>违法情形</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417070" w14:textId="77777777" w:rsidR="00E5154A" w:rsidRPr="00E5154A" w:rsidRDefault="00E5154A" w:rsidP="00E5154A">
            <w:pPr>
              <w:widowControl/>
              <w:jc w:val="center"/>
              <w:rPr>
                <w:rFonts w:ascii="宋体" w:eastAsia="宋体" w:hAnsi="宋体" w:cs="宋体"/>
                <w:kern w:val="0"/>
                <w:sz w:val="36"/>
                <w:szCs w:val="36"/>
              </w:rPr>
            </w:pPr>
            <w:r w:rsidRPr="00E5154A">
              <w:rPr>
                <w:rFonts w:ascii="黑体" w:eastAsia="黑体" w:hAnsi="黑体" w:cs="宋体" w:hint="eastAsia"/>
                <w:color w:val="000000"/>
                <w:kern w:val="0"/>
                <w:sz w:val="24"/>
                <w:szCs w:val="24"/>
              </w:rPr>
              <w:t>处罚依据</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F836EDA" w14:textId="77777777" w:rsidR="00E5154A" w:rsidRPr="00E5154A" w:rsidRDefault="00E5154A" w:rsidP="00E5154A">
            <w:pPr>
              <w:widowControl/>
              <w:jc w:val="center"/>
              <w:rPr>
                <w:rFonts w:ascii="宋体" w:eastAsia="宋体" w:hAnsi="宋体" w:cs="宋体"/>
                <w:kern w:val="0"/>
                <w:sz w:val="36"/>
                <w:szCs w:val="36"/>
              </w:rPr>
            </w:pPr>
            <w:r w:rsidRPr="00E5154A">
              <w:rPr>
                <w:rFonts w:ascii="黑体" w:eastAsia="黑体" w:hAnsi="黑体" w:cs="宋体" w:hint="eastAsia"/>
                <w:kern w:val="0"/>
                <w:sz w:val="24"/>
                <w:szCs w:val="24"/>
              </w:rPr>
              <w:t>同时符合以下条件</w:t>
            </w:r>
          </w:p>
        </w:tc>
      </w:tr>
      <w:tr w:rsidR="00E5154A" w:rsidRPr="00E5154A" w14:paraId="2052D883" w14:textId="77777777" w:rsidTr="00E5154A">
        <w:trP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8F5E8B"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2ABCE1"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广告中使用“国家级”用语的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69D0165"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【法律】《中华人民共和国广告法》第九条 广告不得有下列情形：（三）使用“国家级”</w:t>
            </w:r>
            <w:r w:rsidRPr="00E5154A">
              <w:rPr>
                <w:rFonts w:ascii="仿宋_GB2312" w:eastAsia="仿宋_GB2312" w:hAnsi="宋体" w:cs="宋体" w:hint="eastAsia"/>
                <w:kern w:val="0"/>
                <w:sz w:val="18"/>
                <w:szCs w:val="18"/>
              </w:rPr>
              <w:t>……</w:t>
            </w:r>
            <w:r w:rsidRPr="00E5154A">
              <w:rPr>
                <w:rFonts w:ascii="宋体" w:eastAsia="宋体" w:hAnsi="宋体" w:cs="宋体" w:hint="eastAsia"/>
                <w:kern w:val="0"/>
                <w:sz w:val="18"/>
                <w:szCs w:val="18"/>
              </w:rPr>
              <w:t>用语；</w:t>
            </w:r>
          </w:p>
          <w:p w14:paraId="704B563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5380DC5"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1.</w:t>
            </w:r>
            <w:r w:rsidRPr="00E5154A">
              <w:rPr>
                <w:rFonts w:ascii="仿宋_GB2312" w:eastAsia="仿宋_GB2312" w:hAnsi="宋体" w:cs="宋体" w:hint="eastAsia"/>
                <w:color w:val="000000"/>
                <w:kern w:val="0"/>
                <w:sz w:val="18"/>
                <w:szCs w:val="18"/>
              </w:rPr>
              <w:t>初次违法</w:t>
            </w:r>
            <w:r w:rsidRPr="00E5154A">
              <w:rPr>
                <w:rFonts w:ascii="宋体" w:eastAsia="宋体" w:hAnsi="宋体" w:cs="宋体" w:hint="eastAsia"/>
                <w:color w:val="000000"/>
                <w:kern w:val="0"/>
                <w:sz w:val="18"/>
                <w:szCs w:val="18"/>
              </w:rPr>
              <w:t>；</w:t>
            </w:r>
          </w:p>
          <w:p w14:paraId="22750D9E"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2.广告内容中有关等级的表述是依据国家标准、行业标准认定的产品分级用语，或者有关荣誉的表述是依据国家规定评定的奖项或者荣誉称号；</w:t>
            </w:r>
          </w:p>
          <w:p w14:paraId="7F983213"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3.内容客观、真实；</w:t>
            </w:r>
          </w:p>
          <w:p w14:paraId="0CC5EE47"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4.</w:t>
            </w:r>
            <w:r w:rsidRPr="00E5154A">
              <w:rPr>
                <w:rFonts w:ascii="仿宋_GB2312" w:eastAsia="仿宋_GB2312" w:hAnsi="宋体" w:cs="宋体" w:hint="eastAsia"/>
                <w:color w:val="000000"/>
                <w:kern w:val="0"/>
                <w:sz w:val="18"/>
                <w:szCs w:val="18"/>
              </w:rPr>
              <w:t>未造成</w:t>
            </w:r>
            <w:r w:rsidRPr="00E5154A">
              <w:rPr>
                <w:rFonts w:ascii="宋体" w:eastAsia="宋体" w:hAnsi="宋体" w:cs="宋体" w:hint="eastAsia"/>
                <w:color w:val="000000"/>
                <w:kern w:val="0"/>
                <w:sz w:val="18"/>
                <w:szCs w:val="18"/>
              </w:rPr>
              <w:t>危害后果</w:t>
            </w:r>
          </w:p>
        </w:tc>
      </w:tr>
      <w:tr w:rsidR="00E5154A" w:rsidRPr="00E5154A" w14:paraId="57B4CF8E" w14:textId="77777777" w:rsidTr="00E5154A">
        <w:trP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48CE57"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2</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20B4A5"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通过大众传播媒介发布广告未显著标明“广告”字样的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2BF245E"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【法律】《中华人民共和国广告法》第十四条</w:t>
            </w:r>
            <w:r w:rsidRPr="00E5154A">
              <w:rPr>
                <w:rFonts w:ascii="仿宋_GB2312" w:eastAsia="仿宋_GB2312" w:hAnsi="宋体" w:cs="宋体" w:hint="eastAsia"/>
                <w:kern w:val="0"/>
                <w:sz w:val="18"/>
                <w:szCs w:val="18"/>
              </w:rPr>
              <w:t>第二款</w:t>
            </w:r>
            <w:r w:rsidRPr="00E5154A">
              <w:rPr>
                <w:rFonts w:ascii="宋体" w:eastAsia="宋体" w:hAnsi="宋体" w:cs="宋体" w:hint="eastAsia"/>
                <w:kern w:val="0"/>
                <w:sz w:val="18"/>
                <w:szCs w:val="18"/>
              </w:rPr>
              <w:t> </w:t>
            </w:r>
            <w:r w:rsidRPr="00E5154A">
              <w:rPr>
                <w:rFonts w:ascii="宋体" w:eastAsia="宋体" w:hAnsi="宋体" w:cs="宋体" w:hint="eastAsia"/>
                <w:kern w:val="0"/>
                <w:sz w:val="18"/>
                <w:szCs w:val="18"/>
              </w:rPr>
              <w:t> </w:t>
            </w:r>
            <w:r w:rsidRPr="00E5154A">
              <w:rPr>
                <w:rFonts w:ascii="仿宋_GB2312" w:eastAsia="仿宋_GB2312" w:hAnsi="宋体" w:cs="宋体" w:hint="eastAsia"/>
                <w:kern w:val="0"/>
                <w:sz w:val="18"/>
                <w:szCs w:val="18"/>
              </w:rPr>
              <w:t>……</w:t>
            </w:r>
            <w:r w:rsidRPr="00E5154A">
              <w:rPr>
                <w:rFonts w:ascii="宋体" w:eastAsia="宋体" w:hAnsi="宋体" w:cs="宋体" w:hint="eastAsia"/>
                <w:kern w:val="0"/>
                <w:sz w:val="18"/>
                <w:szCs w:val="18"/>
              </w:rPr>
              <w:t>通过大众传播媒介发布的广告应当显著标明“广告”，与其他非广告信息相区别，不得使消费者产生误解。</w:t>
            </w:r>
          </w:p>
          <w:p w14:paraId="79E2D887"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第五十九条</w:t>
            </w:r>
            <w:r w:rsidRPr="00E5154A">
              <w:rPr>
                <w:rFonts w:ascii="仿宋_GB2312" w:eastAsia="仿宋_GB2312" w:hAnsi="宋体" w:cs="宋体" w:hint="eastAsia"/>
                <w:kern w:val="0"/>
                <w:sz w:val="18"/>
                <w:szCs w:val="18"/>
              </w:rPr>
              <w:t>第三款</w:t>
            </w:r>
            <w:r w:rsidRPr="00E5154A">
              <w:rPr>
                <w:rFonts w:ascii="宋体" w:eastAsia="宋体" w:hAnsi="宋体" w:cs="宋体" w:hint="eastAsia"/>
                <w:kern w:val="0"/>
                <w:sz w:val="18"/>
                <w:szCs w:val="18"/>
              </w:rPr>
              <w:t> 广告违反本法第十四条规定，不具有可识别性的</w:t>
            </w:r>
            <w:r w:rsidRPr="00E5154A">
              <w:rPr>
                <w:rFonts w:ascii="仿宋_GB2312" w:eastAsia="仿宋_GB2312" w:hAnsi="宋体" w:cs="宋体" w:hint="eastAsia"/>
                <w:kern w:val="0"/>
                <w:sz w:val="18"/>
                <w:szCs w:val="18"/>
              </w:rPr>
              <w:t>，……</w:t>
            </w:r>
            <w:r w:rsidRPr="00E5154A">
              <w:rPr>
                <w:rFonts w:ascii="宋体" w:eastAsia="宋体" w:hAnsi="宋体" w:cs="宋体" w:hint="eastAsia"/>
                <w:kern w:val="0"/>
                <w:sz w:val="18"/>
                <w:szCs w:val="18"/>
              </w:rPr>
              <w:t>由市场监督管理部门责令改正，对广告发布者处十万元以下的罚款。</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999D99"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1</w:t>
            </w:r>
            <w:r w:rsidRPr="00E5154A">
              <w:rPr>
                <w:rFonts w:ascii="仿宋_GB2312" w:eastAsia="仿宋_GB2312" w:hAnsi="宋体" w:cs="宋体" w:hint="eastAsia"/>
                <w:color w:val="000000"/>
                <w:kern w:val="0"/>
                <w:sz w:val="18"/>
                <w:szCs w:val="18"/>
              </w:rPr>
              <w:t>初次违法</w:t>
            </w:r>
            <w:r w:rsidRPr="00E5154A">
              <w:rPr>
                <w:rFonts w:ascii="宋体" w:eastAsia="宋体" w:hAnsi="宋体" w:cs="宋体" w:hint="eastAsia"/>
                <w:color w:val="000000"/>
                <w:kern w:val="0"/>
                <w:sz w:val="18"/>
                <w:szCs w:val="18"/>
              </w:rPr>
              <w:t>；</w:t>
            </w:r>
          </w:p>
          <w:p w14:paraId="363FA603"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2.能使消费者辨明为广告；</w:t>
            </w:r>
          </w:p>
          <w:p w14:paraId="42D09A1B"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3.未造成危害后果</w:t>
            </w:r>
          </w:p>
        </w:tc>
      </w:tr>
      <w:tr w:rsidR="00E5154A" w:rsidRPr="00E5154A" w14:paraId="0BD547DE" w14:textId="77777777" w:rsidTr="00E5154A">
        <w:trP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E8B5AF1"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3</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2CC004"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农业机械销售者未按规定建立、保存销售记录</w:t>
            </w:r>
            <w:r w:rsidRPr="00E5154A">
              <w:rPr>
                <w:rFonts w:ascii="仿宋_GB2312" w:eastAsia="仿宋_GB2312" w:hAnsi="宋体" w:cs="宋体" w:hint="eastAsia"/>
                <w:color w:val="000000"/>
                <w:kern w:val="0"/>
                <w:sz w:val="18"/>
                <w:szCs w:val="18"/>
              </w:rPr>
              <w:t>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CF4BF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【行政法规】《农业机械安全监督管理条例》第四十七条 农业机械销售者未依照本条例的规定建立、保存销售记录的，由县级以上人民政府市场监督管理部门责令改正，给予警告；拒不改正的，处1000元以上1万元以下罚款，并责令停业整顿；情节严重的，吊销营业执照。</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9A14B60" w14:textId="77777777" w:rsidR="00E5154A" w:rsidRPr="00E5154A" w:rsidRDefault="00E5154A" w:rsidP="00E5154A">
            <w:pPr>
              <w:widowControl/>
              <w:ind w:firstLine="360"/>
              <w:rPr>
                <w:rFonts w:ascii="宋体" w:eastAsia="宋体" w:hAnsi="宋体" w:cs="宋体"/>
                <w:kern w:val="0"/>
                <w:sz w:val="36"/>
                <w:szCs w:val="36"/>
              </w:rPr>
            </w:pPr>
          </w:p>
        </w:tc>
      </w:tr>
      <w:tr w:rsidR="00E5154A" w:rsidRPr="00E5154A" w14:paraId="6607C7AB" w14:textId="77777777" w:rsidTr="00E5154A">
        <w:trP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32C6A6"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4</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6FB8E39"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对拍卖人及其工作人员参与竞买或者委托他人代为竞买的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8BD1D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【法律】《中华人民共和国拍卖法》第二十二条 拍卖人及其工作人员不得以竞买人的身份参与自己组织的拍卖活动，并不得委托他人代为竞买。</w:t>
            </w:r>
          </w:p>
          <w:p w14:paraId="3DFEC4C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第六十二条 拍卖人及其工作人员违反本法第二十二条的规定，参与竞买或者委托他人代为竞买的，由工商行政管理部门对拍卖人给予警告，可以处拍卖佣金一倍以上五倍以下的罚款；情节严重的，吊销营业执照。</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CF063D"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1.初次违法；</w:t>
            </w:r>
          </w:p>
          <w:p w14:paraId="2E2F421B"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2.危害后果轻微</w:t>
            </w:r>
          </w:p>
        </w:tc>
      </w:tr>
      <w:tr w:rsidR="00E5154A" w:rsidRPr="00E5154A" w14:paraId="2A480286" w14:textId="77777777" w:rsidTr="00E5154A">
        <w:trP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83DE5C"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lastRenderedPageBreak/>
              <w:t>5</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F65734"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雇佣非拍卖</w:t>
            </w:r>
            <w:proofErr w:type="gramStart"/>
            <w:r w:rsidRPr="00E5154A">
              <w:rPr>
                <w:rFonts w:ascii="宋体" w:eastAsia="宋体" w:hAnsi="宋体" w:cs="宋体" w:hint="eastAsia"/>
                <w:color w:val="000000"/>
                <w:kern w:val="0"/>
                <w:sz w:val="18"/>
                <w:szCs w:val="18"/>
              </w:rPr>
              <w:t>师主持</w:t>
            </w:r>
            <w:proofErr w:type="gramEnd"/>
            <w:r w:rsidRPr="00E5154A">
              <w:rPr>
                <w:rFonts w:ascii="宋体" w:eastAsia="宋体" w:hAnsi="宋体" w:cs="宋体" w:hint="eastAsia"/>
                <w:color w:val="000000"/>
                <w:kern w:val="0"/>
                <w:sz w:val="18"/>
                <w:szCs w:val="18"/>
              </w:rPr>
              <w:t>拍卖活动</w:t>
            </w:r>
            <w:r w:rsidRPr="00E5154A">
              <w:rPr>
                <w:rFonts w:ascii="仿宋_GB2312" w:eastAsia="仿宋_GB2312" w:hAnsi="宋体" w:cs="宋体" w:hint="eastAsia"/>
                <w:color w:val="000000"/>
                <w:kern w:val="0"/>
                <w:sz w:val="18"/>
                <w:szCs w:val="18"/>
              </w:rPr>
              <w:t>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7C08F4"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【部门规章】《拍卖监督管理办法》第五条 拍卖人不得有下列行为：（七）雇佣非拍卖</w:t>
            </w:r>
            <w:proofErr w:type="gramStart"/>
            <w:r w:rsidRPr="00E5154A">
              <w:rPr>
                <w:rFonts w:ascii="宋体" w:eastAsia="宋体" w:hAnsi="宋体" w:cs="宋体" w:hint="eastAsia"/>
                <w:color w:val="000000"/>
                <w:kern w:val="0"/>
                <w:sz w:val="18"/>
                <w:szCs w:val="18"/>
              </w:rPr>
              <w:t>师主持</w:t>
            </w:r>
            <w:proofErr w:type="gramEnd"/>
            <w:r w:rsidRPr="00E5154A">
              <w:rPr>
                <w:rFonts w:ascii="宋体" w:eastAsia="宋体" w:hAnsi="宋体" w:cs="宋体" w:hint="eastAsia"/>
                <w:color w:val="000000"/>
                <w:kern w:val="0"/>
                <w:sz w:val="18"/>
                <w:szCs w:val="18"/>
              </w:rPr>
              <w:t>拍卖活动；</w:t>
            </w:r>
          </w:p>
          <w:p w14:paraId="26707925"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第十三条 拍卖人违反本办法第五条第七项规定的，由市场监督管理部门予以警告，并可处</w:t>
            </w:r>
            <w:r w:rsidRPr="00E5154A">
              <w:rPr>
                <w:rFonts w:ascii="宋体" w:eastAsia="宋体" w:hAnsi="宋体" w:cs="宋体" w:hint="eastAsia"/>
                <w:kern w:val="0"/>
                <w:sz w:val="18"/>
                <w:szCs w:val="18"/>
              </w:rPr>
              <w:t>10000元以下的罚款。</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3E447B3"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1.初次违法；</w:t>
            </w:r>
          </w:p>
          <w:p w14:paraId="279F6DE7"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2.危害后果轻微</w:t>
            </w:r>
          </w:p>
        </w:tc>
      </w:tr>
      <w:tr w:rsidR="00E5154A" w:rsidRPr="00E5154A" w14:paraId="4DE08DB7" w14:textId="77777777" w:rsidTr="00E5154A">
        <w:trP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958CB9"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6</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F4457F8"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对擅自出版法规汇编行为的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BEF98DC"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【行政法规】《法规汇编编辑出版管理规定》第十三条 违反本规定，擅自出版法规汇编的，根据不同情况出版行政管理部门或者工商行政管理部门依照职权划分可以给予当事人下列行政处罚：（一）警告；（二）停止出售；（三）没收或者销毁；（四）没收非法收入；（五）罚款；（六）停业整顿；（七）撤销出版社登记；（八）吊销营业执照。</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C832F8"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1.初次违法；</w:t>
            </w:r>
          </w:p>
          <w:p w14:paraId="58584875"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2.危害后果轻微</w:t>
            </w:r>
          </w:p>
        </w:tc>
      </w:tr>
      <w:tr w:rsidR="00E5154A" w:rsidRPr="00E5154A" w14:paraId="51ACB525" w14:textId="77777777" w:rsidTr="00E5154A">
        <w:trPr>
          <w:trHeight w:val="600"/>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A97DD2"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7</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4CC10D"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未依法给予未成年人免费或者优惠待遇的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296C873"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【法律】《中华人民共和国未成年人保护法》第四十四条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14:paraId="6D948425"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国家鼓励爱国主义教育基地、博物馆、科技馆、美术馆等公共场馆开设未成年人专场，为未成年人提供有针对性的服务。</w:t>
            </w:r>
          </w:p>
          <w:p w14:paraId="759E6B43"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国家鼓励国家机关、企业事业单位、部队等开发自身教育资源，设立未成年人开放日，为未成年人主题教育、社会实践、职业体验等提供支持。</w:t>
            </w:r>
          </w:p>
          <w:p w14:paraId="5985E8C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国家鼓励科研机构和科技类社会组织对未成年人开展科学普及活动。</w:t>
            </w:r>
          </w:p>
          <w:p w14:paraId="01408C8A"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第四十五条 城市公共交通以及公路、铁路、水路、航空客运等应当按照有关规定对未成年人实施免费或者优惠票价。</w:t>
            </w:r>
          </w:p>
          <w:p w14:paraId="245C46FA"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第四十七条 任何组织或者个人不得违反有关规定，限制未成年人应当享有的照顾或者优惠。</w:t>
            </w:r>
          </w:p>
          <w:p w14:paraId="031BAB2F"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82D831" w14:textId="77777777" w:rsidR="00E5154A" w:rsidRPr="00E5154A" w:rsidRDefault="00E5154A" w:rsidP="00E5154A">
            <w:pPr>
              <w:widowControl/>
              <w:ind w:firstLine="360"/>
              <w:rPr>
                <w:rFonts w:ascii="宋体" w:eastAsia="宋体" w:hAnsi="宋体" w:cs="宋体"/>
                <w:kern w:val="0"/>
                <w:sz w:val="36"/>
                <w:szCs w:val="36"/>
              </w:rPr>
            </w:pPr>
          </w:p>
        </w:tc>
      </w:tr>
      <w:tr w:rsidR="00E5154A" w:rsidRPr="00E5154A" w14:paraId="3D192BCC" w14:textId="77777777" w:rsidTr="00E5154A">
        <w:trP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AE1D5D"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8</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A95937"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场所运营单位未设置搜寻走失未成年人的安全警报系统的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D08A6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【法律】《中华人民共和国未成年人保护法》第五十六条第二款 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14:paraId="595AF2E0"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1246A92" w14:textId="77777777" w:rsidR="00E5154A" w:rsidRPr="00E5154A" w:rsidRDefault="00E5154A" w:rsidP="00E5154A">
            <w:pPr>
              <w:widowControl/>
              <w:ind w:firstLine="360"/>
              <w:rPr>
                <w:rFonts w:ascii="宋体" w:eastAsia="宋体" w:hAnsi="宋体" w:cs="宋体"/>
                <w:kern w:val="0"/>
                <w:sz w:val="36"/>
                <w:szCs w:val="36"/>
              </w:rPr>
            </w:pPr>
          </w:p>
        </w:tc>
      </w:tr>
      <w:tr w:rsidR="00E5154A" w:rsidRPr="00E5154A" w14:paraId="7D48F6A2" w14:textId="77777777" w:rsidTr="00E5154A">
        <w:trP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9B1F2E6"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9</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AC02777"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拒绝接受依法进行的产品质量监督检查的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8B6C5C5"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【法律】《中华人民共和国产品质量法》第五十六条 拒绝接受依法进行的产品质量监督检查的，给予警告，责令改正；拒不改正的，责令停业整顿；情节特别严重的，吊销营业执照。</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6CDB942" w14:textId="77777777" w:rsidR="00E5154A" w:rsidRPr="00E5154A" w:rsidRDefault="00E5154A" w:rsidP="00E5154A">
            <w:pPr>
              <w:widowControl/>
              <w:ind w:firstLine="360"/>
              <w:rPr>
                <w:rFonts w:ascii="宋体" w:eastAsia="宋体" w:hAnsi="宋体" w:cs="宋体"/>
                <w:kern w:val="0"/>
                <w:sz w:val="36"/>
                <w:szCs w:val="36"/>
              </w:rPr>
            </w:pPr>
          </w:p>
        </w:tc>
      </w:tr>
      <w:tr w:rsidR="00E5154A" w:rsidRPr="00E5154A" w14:paraId="65364AD0" w14:textId="77777777" w:rsidTr="00E5154A">
        <w:trP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2AA700"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10</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559878"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认证机构、检查机构、实验室取得境外认可机构认可，未向国务院认证认可监督管理部门备案</w:t>
            </w:r>
            <w:r w:rsidRPr="00E5154A">
              <w:rPr>
                <w:rFonts w:ascii="仿宋_GB2312" w:eastAsia="仿宋_GB2312" w:hAnsi="宋体" w:cs="宋体" w:hint="eastAsia"/>
                <w:color w:val="000000"/>
                <w:kern w:val="0"/>
                <w:sz w:val="18"/>
                <w:szCs w:val="18"/>
              </w:rPr>
              <w:t>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C71BF8"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【行政法规】《中华人民共和国认证认可条例》第六十五条 认证机构、检查机构、实验室取得境外认可机构认可，未向国务院认证认可监督管理部门备案的，给予警告，并予公布。</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D88D3E8" w14:textId="77777777" w:rsidR="00E5154A" w:rsidRPr="00E5154A" w:rsidRDefault="00E5154A" w:rsidP="00E5154A">
            <w:pPr>
              <w:widowControl/>
              <w:ind w:firstLine="360"/>
              <w:rPr>
                <w:rFonts w:ascii="宋体" w:eastAsia="宋体" w:hAnsi="宋体" w:cs="宋体"/>
                <w:kern w:val="0"/>
                <w:sz w:val="36"/>
                <w:szCs w:val="36"/>
              </w:rPr>
            </w:pPr>
          </w:p>
        </w:tc>
      </w:tr>
      <w:tr w:rsidR="00E5154A" w:rsidRPr="00E5154A" w14:paraId="50D95437" w14:textId="77777777" w:rsidTr="00E5154A">
        <w:trP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E0FE1A"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11</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88124E7"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专利代理机构合伙人、股东或者法定代表人等</w:t>
            </w:r>
            <w:r w:rsidRPr="00E5154A">
              <w:rPr>
                <w:rFonts w:ascii="宋体" w:eastAsia="宋体" w:hAnsi="宋体" w:cs="宋体" w:hint="eastAsia"/>
                <w:color w:val="000000"/>
                <w:kern w:val="0"/>
                <w:sz w:val="18"/>
                <w:szCs w:val="18"/>
              </w:rPr>
              <w:lastRenderedPageBreak/>
              <w:t>事项发生变化未办理变更手续等行为</w:t>
            </w:r>
            <w:r w:rsidRPr="00E5154A">
              <w:rPr>
                <w:rFonts w:ascii="仿宋_GB2312" w:eastAsia="仿宋_GB2312" w:hAnsi="宋体" w:cs="宋体" w:hint="eastAsia"/>
                <w:color w:val="000000"/>
                <w:kern w:val="0"/>
                <w:sz w:val="18"/>
                <w:szCs w:val="18"/>
              </w:rPr>
              <w:t>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719CB1"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lastRenderedPageBreak/>
              <w:t>【行政法规】《专利代理条例》第二十五条第一款 专利代理机构有下列行为之一的，由省、自治区、直辖市人民政府管理专利工作的部门责令限期改正，予以警告，可以处10</w:t>
            </w:r>
            <w:r w:rsidRPr="00E5154A">
              <w:rPr>
                <w:rFonts w:ascii="宋体" w:eastAsia="宋体" w:hAnsi="宋体" w:cs="宋体" w:hint="eastAsia"/>
                <w:kern w:val="0"/>
                <w:sz w:val="18"/>
                <w:szCs w:val="18"/>
              </w:rPr>
              <w:lastRenderedPageBreak/>
              <w:t>万元以下的罚款；情节严重或者逾期未改正的，由国务院专利行政部门责令停止承接新的专利代理业务6个月至12个月，直至吊销专利代理机构执业许可证：（一）合伙人、股东或者法定代表人等事项发生变化未办理变更手续；（二）就同一专利申请或者专利权的事务接受有利益冲突的其他当事人的委托；（三）指派专利代理师承办与其本人或者其近亲属有利益冲突的专利代理业务；（四）泄露委托人的发明创造内容，或者以自己的名义申请专利或请求宣告专利权无效；（五）疏于管理，造成严重后果。</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9505EC"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lastRenderedPageBreak/>
              <w:t>1.初次违法；</w:t>
            </w:r>
          </w:p>
          <w:p w14:paraId="3210FD7C"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2.危害后果轻微</w:t>
            </w:r>
          </w:p>
        </w:tc>
      </w:tr>
      <w:tr w:rsidR="00E5154A" w:rsidRPr="00E5154A" w14:paraId="266B45D9" w14:textId="77777777" w:rsidTr="00E5154A">
        <w:trP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809779"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12</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3FE077"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专利</w:t>
            </w:r>
            <w:proofErr w:type="gramStart"/>
            <w:r w:rsidRPr="00E5154A">
              <w:rPr>
                <w:rFonts w:ascii="宋体" w:eastAsia="宋体" w:hAnsi="宋体" w:cs="宋体" w:hint="eastAsia"/>
                <w:color w:val="000000"/>
                <w:kern w:val="0"/>
                <w:sz w:val="18"/>
                <w:szCs w:val="18"/>
              </w:rPr>
              <w:t>代理师未依照</w:t>
            </w:r>
            <w:proofErr w:type="gramEnd"/>
            <w:r w:rsidRPr="00E5154A">
              <w:rPr>
                <w:rFonts w:ascii="宋体" w:eastAsia="宋体" w:hAnsi="宋体" w:cs="宋体" w:hint="eastAsia"/>
                <w:color w:val="000000"/>
                <w:kern w:val="0"/>
                <w:sz w:val="18"/>
                <w:szCs w:val="18"/>
              </w:rPr>
              <w:t>本条例规定进行备案等行为</w:t>
            </w:r>
            <w:r w:rsidRPr="00E5154A">
              <w:rPr>
                <w:rFonts w:ascii="仿宋_GB2312" w:eastAsia="仿宋_GB2312" w:hAnsi="宋体" w:cs="宋体" w:hint="eastAsia"/>
                <w:color w:val="000000"/>
                <w:kern w:val="0"/>
                <w:sz w:val="18"/>
                <w:szCs w:val="18"/>
              </w:rPr>
              <w:t>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92F11A"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【行政法规】《专利代理条例》第二十六条第一款 专利代理师有下列行为之一的，由省、自治区、直辖市人民政府管理专利工作的部门责令限期改正，予以警告，可以处5万元以下的罚款；情节严重或者逾期未改正的，由国务院专利行政部门责令停止承办新的专利代理业务6个月至12个月，直至吊销专利代理师资格证：（一）未依照本条例规定进行备案；（二）自行接受委托办理专利代理业务；（三）同时在两个以上专利代理机构从事专利代理业务；（四）违反本条例规定对其审查、审理或者处理过的专利申请或专利案件进行代理；（五）泄露委托人的发明创造内容，或者以自己的名义申请专利或请求宣告专利权无效。</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5382AF2"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1.初次违法；</w:t>
            </w:r>
          </w:p>
          <w:p w14:paraId="56D437BE"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2.危害后果轻微</w:t>
            </w:r>
          </w:p>
        </w:tc>
      </w:tr>
      <w:tr w:rsidR="00E5154A" w:rsidRPr="00E5154A" w14:paraId="5EE63365" w14:textId="77777777" w:rsidTr="00E5154A">
        <w:trP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6356CB"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13</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A059619"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color w:val="000000"/>
                <w:kern w:val="0"/>
                <w:sz w:val="18"/>
                <w:szCs w:val="18"/>
              </w:rPr>
              <w:t>对专利代理机构及其工作人员出具虚假报告</w:t>
            </w:r>
            <w:r w:rsidRPr="00E5154A">
              <w:rPr>
                <w:rFonts w:ascii="仿宋_GB2312" w:eastAsia="仿宋_GB2312" w:hAnsi="宋体" w:cs="宋体" w:hint="eastAsia"/>
                <w:color w:val="000000"/>
                <w:kern w:val="0"/>
                <w:sz w:val="18"/>
                <w:szCs w:val="18"/>
              </w:rPr>
              <w:t>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5BE360"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【地方性法规】《宁夏回族自治区专利保护条例》第三十一条 专利代理机构及其工作人员违反本条例规定,出具虚假报告,与当事人串通谋取不正当利益,损害专利权人、其他当事人合法权益和社会公共利益的,由自治区管理专利工作的部门给予警告,责令改正；逾期不改正的,处以一千元至一万元的罚款。专利代理机构及其工作人员给被代理人造成损失的,应当承担赔偿责任。</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72E8662" w14:textId="77777777" w:rsidR="00E5154A" w:rsidRPr="00E5154A" w:rsidRDefault="00E5154A" w:rsidP="00E5154A">
            <w:pPr>
              <w:widowControl/>
              <w:ind w:firstLine="360"/>
              <w:rPr>
                <w:rFonts w:ascii="宋体" w:eastAsia="宋体" w:hAnsi="宋体" w:cs="宋体"/>
                <w:kern w:val="0"/>
                <w:sz w:val="36"/>
                <w:szCs w:val="36"/>
              </w:rPr>
            </w:pPr>
          </w:p>
        </w:tc>
      </w:tr>
      <w:tr w:rsidR="00E5154A" w:rsidRPr="00E5154A" w14:paraId="637027AB" w14:textId="77777777" w:rsidTr="00E5154A">
        <w:trPr>
          <w:trHeight w:val="465"/>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04E82B5"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14</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F92B81"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餐饮服务经营者未主动对消费者进行防止食品浪费提示提醒的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806ADDB"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【法律】《中华人民共和国反食品浪费法》第二十八条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违反本法规定，餐饮服务经营者未主动对消费者进行防止食品浪费提示提醒的，由县级以上地方人民政府市场监督管理部门或者县级以上地方人民政府指定的部门责令改正，给予警告。</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489B07" w14:textId="77777777" w:rsidR="00E5154A" w:rsidRPr="00E5154A" w:rsidRDefault="00E5154A" w:rsidP="00E5154A">
            <w:pPr>
              <w:widowControl/>
              <w:ind w:firstLine="360"/>
              <w:rPr>
                <w:rFonts w:ascii="宋体" w:eastAsia="宋体" w:hAnsi="宋体" w:cs="宋体"/>
                <w:kern w:val="0"/>
                <w:sz w:val="36"/>
                <w:szCs w:val="36"/>
              </w:rPr>
            </w:pPr>
          </w:p>
        </w:tc>
      </w:tr>
      <w:tr w:rsidR="00E5154A" w:rsidRPr="00E5154A" w14:paraId="3CF384DA" w14:textId="77777777" w:rsidTr="00E5154A">
        <w:trPr>
          <w:trHeight w:val="465"/>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0AEB9F0"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15</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201ED4"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餐饮服务经营者诱导、误导消费者超量点</w:t>
            </w:r>
            <w:proofErr w:type="gramStart"/>
            <w:r w:rsidRPr="00E5154A">
              <w:rPr>
                <w:rFonts w:ascii="宋体" w:eastAsia="宋体" w:hAnsi="宋体" w:cs="宋体" w:hint="eastAsia"/>
                <w:kern w:val="0"/>
                <w:sz w:val="18"/>
                <w:szCs w:val="18"/>
              </w:rPr>
              <w:t>餐造成明显浪费</w:t>
            </w:r>
            <w:proofErr w:type="gramEnd"/>
            <w:r w:rsidRPr="00E5154A">
              <w:rPr>
                <w:rFonts w:ascii="宋体" w:eastAsia="宋体" w:hAnsi="宋体" w:cs="宋体" w:hint="eastAsia"/>
                <w:kern w:val="0"/>
                <w:sz w:val="18"/>
                <w:szCs w:val="18"/>
              </w:rPr>
              <w:t>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D4B8169"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【法律】《中华人民共和国反食品浪费法》</w:t>
            </w:r>
            <w:r w:rsidRPr="00E5154A">
              <w:rPr>
                <w:rFonts w:ascii="仿宋_GB2312" w:eastAsia="仿宋_GB2312" w:hAnsi="宋体" w:cs="宋体" w:hint="eastAsia"/>
                <w:color w:val="000000"/>
                <w:kern w:val="0"/>
                <w:sz w:val="18"/>
                <w:szCs w:val="18"/>
              </w:rPr>
              <w:t>第二十八条第二款</w:t>
            </w:r>
            <w:r w:rsidRPr="00E5154A">
              <w:rPr>
                <w:rFonts w:ascii="宋体" w:eastAsia="宋体" w:hAnsi="宋体" w:cs="宋体" w:hint="eastAsia"/>
                <w:color w:val="000000"/>
                <w:kern w:val="0"/>
                <w:sz w:val="18"/>
                <w:szCs w:val="18"/>
              </w:rPr>
              <w:t> 违反本法规定，餐饮服务经营者诱导、误导消费者超量点</w:t>
            </w:r>
            <w:proofErr w:type="gramStart"/>
            <w:r w:rsidRPr="00E5154A">
              <w:rPr>
                <w:rFonts w:ascii="宋体" w:eastAsia="宋体" w:hAnsi="宋体" w:cs="宋体" w:hint="eastAsia"/>
                <w:color w:val="000000"/>
                <w:kern w:val="0"/>
                <w:sz w:val="18"/>
                <w:szCs w:val="18"/>
              </w:rPr>
              <w:t>餐造成明显浪费</w:t>
            </w:r>
            <w:proofErr w:type="gramEnd"/>
            <w:r w:rsidRPr="00E5154A">
              <w:rPr>
                <w:rFonts w:ascii="宋体" w:eastAsia="宋体" w:hAnsi="宋体" w:cs="宋体" w:hint="eastAsia"/>
                <w:color w:val="000000"/>
                <w:kern w:val="0"/>
                <w:sz w:val="18"/>
                <w:szCs w:val="18"/>
              </w:rPr>
              <w:t>的，由县级以上地方人民政府市场监督管理部门或者县级以上地方人民政府指定的部门责令改正，给予警告；拒不改正的，处一千元以上一万元以下罚款。</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4B05D2E" w14:textId="77777777" w:rsidR="00E5154A" w:rsidRPr="00E5154A" w:rsidRDefault="00E5154A" w:rsidP="00E5154A">
            <w:pPr>
              <w:widowControl/>
              <w:ind w:firstLine="360"/>
              <w:rPr>
                <w:rFonts w:ascii="宋体" w:eastAsia="宋体" w:hAnsi="宋体" w:cs="宋体"/>
                <w:kern w:val="0"/>
                <w:sz w:val="36"/>
                <w:szCs w:val="36"/>
              </w:rPr>
            </w:pPr>
          </w:p>
        </w:tc>
      </w:tr>
      <w:tr w:rsidR="00E5154A" w:rsidRPr="00E5154A" w14:paraId="62D095E8" w14:textId="77777777" w:rsidTr="00E5154A">
        <w:trPr>
          <w:trHeight w:val="330"/>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53C828C"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16</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D692F84"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未执行枸杞种植信息登记备案制度或者进货检查验收、出厂检验、批发销售记录制度的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50C20E"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kern w:val="0"/>
                <w:sz w:val="18"/>
                <w:szCs w:val="18"/>
              </w:rPr>
              <w:t>【地方性法规】《宁夏回族自治区枸杞产业促进条例》第四十八条 违反本条例规定，未执行枸杞种植信息登记备案制度或者进货检查验收、出厂检验、批发销售记录制度的，由县级以上人民政府林业草原（枸杞）管理部门或者市场监督管理部门依据职权责令改正，给予警告；拒不改正的，处五千元以上五万元以下罚款；情节严重的，责令停产停业。</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0316A87" w14:textId="77777777" w:rsidR="00E5154A" w:rsidRPr="00E5154A" w:rsidRDefault="00E5154A" w:rsidP="00E5154A">
            <w:pPr>
              <w:widowControl/>
              <w:ind w:firstLine="360"/>
              <w:rPr>
                <w:rFonts w:ascii="宋体" w:eastAsia="宋体" w:hAnsi="宋体" w:cs="宋体"/>
                <w:kern w:val="0"/>
                <w:sz w:val="36"/>
                <w:szCs w:val="36"/>
              </w:rPr>
            </w:pPr>
          </w:p>
        </w:tc>
      </w:tr>
      <w:tr w:rsidR="00E5154A" w:rsidRPr="00E5154A" w14:paraId="49B03672" w14:textId="77777777" w:rsidTr="00E5154A">
        <w:trPr>
          <w:jc w:val="center"/>
        </w:trPr>
        <w:tc>
          <w:tcPr>
            <w:tcW w:w="5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713CF74" w14:textId="77777777" w:rsidR="00E5154A" w:rsidRPr="00E5154A" w:rsidRDefault="00E5154A" w:rsidP="00E5154A">
            <w:pPr>
              <w:widowControl/>
              <w:jc w:val="center"/>
              <w:rPr>
                <w:rFonts w:ascii="宋体" w:eastAsia="宋体" w:hAnsi="宋体" w:cs="宋体"/>
                <w:kern w:val="0"/>
                <w:sz w:val="36"/>
                <w:szCs w:val="36"/>
              </w:rPr>
            </w:pPr>
            <w:r w:rsidRPr="00E5154A">
              <w:rPr>
                <w:rFonts w:ascii="宋体" w:eastAsia="宋体" w:hAnsi="宋体" w:cs="宋体" w:hint="eastAsia"/>
                <w:kern w:val="0"/>
                <w:sz w:val="18"/>
                <w:szCs w:val="18"/>
              </w:rPr>
              <w:t>17</w:t>
            </w:r>
          </w:p>
        </w:tc>
        <w:tc>
          <w:tcPr>
            <w:tcW w:w="23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E0A7DBD" w14:textId="77777777" w:rsidR="00E5154A" w:rsidRPr="00E5154A" w:rsidRDefault="00E5154A" w:rsidP="00E5154A">
            <w:pPr>
              <w:widowControl/>
              <w:rPr>
                <w:rFonts w:ascii="宋体" w:eastAsia="宋体" w:hAnsi="宋体" w:cs="宋体"/>
                <w:kern w:val="0"/>
                <w:sz w:val="36"/>
                <w:szCs w:val="36"/>
              </w:rPr>
            </w:pPr>
            <w:r w:rsidRPr="00E5154A">
              <w:rPr>
                <w:rFonts w:ascii="宋体" w:eastAsia="宋体" w:hAnsi="宋体" w:cs="宋体" w:hint="eastAsia"/>
                <w:kern w:val="0"/>
                <w:sz w:val="18"/>
                <w:szCs w:val="18"/>
              </w:rPr>
              <w:t>擅自使用“清真”字样的招牌或者其他象征清真意义的文字、图案标志的</w:t>
            </w:r>
          </w:p>
        </w:tc>
        <w:tc>
          <w:tcPr>
            <w:tcW w:w="8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386AB62" w14:textId="77777777" w:rsidR="00E5154A" w:rsidRPr="00E5154A" w:rsidRDefault="00E5154A" w:rsidP="00E5154A">
            <w:pPr>
              <w:widowControl/>
              <w:ind w:firstLine="360"/>
              <w:rPr>
                <w:rFonts w:ascii="宋体" w:eastAsia="宋体" w:hAnsi="宋体" w:cs="宋体"/>
                <w:kern w:val="0"/>
                <w:sz w:val="36"/>
                <w:szCs w:val="36"/>
              </w:rPr>
            </w:pPr>
            <w:r w:rsidRPr="00E5154A">
              <w:rPr>
                <w:rFonts w:ascii="宋体" w:eastAsia="宋体" w:hAnsi="宋体" w:cs="宋体" w:hint="eastAsia"/>
                <w:color w:val="000000"/>
                <w:kern w:val="0"/>
                <w:sz w:val="18"/>
                <w:szCs w:val="18"/>
              </w:rPr>
              <w:t>【地方性法规】《宁夏回族自治区清真食品管理条例》第三十五条</w:t>
            </w:r>
            <w:r w:rsidRPr="00E5154A">
              <w:rPr>
                <w:rFonts w:ascii="仿宋_GB2312" w:eastAsia="仿宋_GB2312" w:hAnsi="宋体" w:cs="宋体" w:hint="eastAsia"/>
                <w:color w:val="000000"/>
                <w:kern w:val="0"/>
                <w:sz w:val="18"/>
                <w:szCs w:val="18"/>
              </w:rPr>
              <w:t>第一款</w:t>
            </w:r>
            <w:r w:rsidRPr="00E5154A">
              <w:rPr>
                <w:rFonts w:ascii="宋体" w:eastAsia="宋体" w:hAnsi="宋体" w:cs="宋体" w:hint="eastAsia"/>
                <w:color w:val="000000"/>
                <w:kern w:val="0"/>
                <w:sz w:val="18"/>
                <w:szCs w:val="18"/>
              </w:rPr>
              <w:t> 违反本条例规定，擅自使用“清真”字样的招牌或者其他象征清真意义的文字、图案标志的，由市、县（市、区）市场监督管理部门给予警告，并责令限期改正；逾期不改正的，没收或者清除其擅自使用的“清真”字样或者其他象征清真意义的文字、图案标志，并处以二千元至二万元的罚款。</w:t>
            </w:r>
          </w:p>
        </w:tc>
        <w:tc>
          <w:tcPr>
            <w:tcW w:w="19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0697B68" w14:textId="77777777" w:rsidR="00E5154A" w:rsidRPr="00E5154A" w:rsidRDefault="00E5154A" w:rsidP="00E5154A">
            <w:pPr>
              <w:widowControl/>
              <w:ind w:firstLine="360"/>
              <w:rPr>
                <w:rFonts w:ascii="宋体" w:eastAsia="宋体" w:hAnsi="宋体" w:cs="宋体"/>
                <w:kern w:val="0"/>
                <w:sz w:val="36"/>
                <w:szCs w:val="36"/>
              </w:rPr>
            </w:pPr>
          </w:p>
        </w:tc>
      </w:tr>
    </w:tbl>
    <w:p w14:paraId="49781FB6" w14:textId="77777777" w:rsidR="00850135" w:rsidRPr="00E5154A" w:rsidRDefault="00850135"/>
    <w:sectPr w:rsidR="00850135" w:rsidRPr="00E51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44"/>
    <w:rsid w:val="000012C0"/>
    <w:rsid w:val="00001D8A"/>
    <w:rsid w:val="00002837"/>
    <w:rsid w:val="00002D3C"/>
    <w:rsid w:val="0000394C"/>
    <w:rsid w:val="00004A60"/>
    <w:rsid w:val="00006818"/>
    <w:rsid w:val="00011652"/>
    <w:rsid w:val="00011A4E"/>
    <w:rsid w:val="00011D59"/>
    <w:rsid w:val="00012165"/>
    <w:rsid w:val="000135E5"/>
    <w:rsid w:val="0001435D"/>
    <w:rsid w:val="00015085"/>
    <w:rsid w:val="000168A1"/>
    <w:rsid w:val="00016AA8"/>
    <w:rsid w:val="0002055B"/>
    <w:rsid w:val="00024C22"/>
    <w:rsid w:val="0002571D"/>
    <w:rsid w:val="00025CB0"/>
    <w:rsid w:val="0002663E"/>
    <w:rsid w:val="00026980"/>
    <w:rsid w:val="00030B98"/>
    <w:rsid w:val="00031DD0"/>
    <w:rsid w:val="00032118"/>
    <w:rsid w:val="00034223"/>
    <w:rsid w:val="00035735"/>
    <w:rsid w:val="0004140E"/>
    <w:rsid w:val="0004156A"/>
    <w:rsid w:val="00041A8F"/>
    <w:rsid w:val="00041C99"/>
    <w:rsid w:val="00044FC5"/>
    <w:rsid w:val="000468FB"/>
    <w:rsid w:val="00051C47"/>
    <w:rsid w:val="00053612"/>
    <w:rsid w:val="0005420C"/>
    <w:rsid w:val="00055CDD"/>
    <w:rsid w:val="000573FF"/>
    <w:rsid w:val="00060527"/>
    <w:rsid w:val="00061F07"/>
    <w:rsid w:val="00067627"/>
    <w:rsid w:val="000714A6"/>
    <w:rsid w:val="00072E66"/>
    <w:rsid w:val="000747B4"/>
    <w:rsid w:val="000768E1"/>
    <w:rsid w:val="00081869"/>
    <w:rsid w:val="00087010"/>
    <w:rsid w:val="000933A3"/>
    <w:rsid w:val="00094BEA"/>
    <w:rsid w:val="00095885"/>
    <w:rsid w:val="00096B59"/>
    <w:rsid w:val="000A10A6"/>
    <w:rsid w:val="000A16B0"/>
    <w:rsid w:val="000A1F5F"/>
    <w:rsid w:val="000A2A5C"/>
    <w:rsid w:val="000A2E1F"/>
    <w:rsid w:val="000A42A0"/>
    <w:rsid w:val="000A48F0"/>
    <w:rsid w:val="000B1667"/>
    <w:rsid w:val="000B173E"/>
    <w:rsid w:val="000B187B"/>
    <w:rsid w:val="000B42DD"/>
    <w:rsid w:val="000B47B0"/>
    <w:rsid w:val="000B4D33"/>
    <w:rsid w:val="000B5C2A"/>
    <w:rsid w:val="000C0050"/>
    <w:rsid w:val="000C093B"/>
    <w:rsid w:val="000C33A1"/>
    <w:rsid w:val="000C38CE"/>
    <w:rsid w:val="000C489B"/>
    <w:rsid w:val="000C67E0"/>
    <w:rsid w:val="000D2B6D"/>
    <w:rsid w:val="000E0E60"/>
    <w:rsid w:val="000E252E"/>
    <w:rsid w:val="000E2BB9"/>
    <w:rsid w:val="000E3691"/>
    <w:rsid w:val="000E3E07"/>
    <w:rsid w:val="000F080F"/>
    <w:rsid w:val="000F1C4A"/>
    <w:rsid w:val="000F1C9D"/>
    <w:rsid w:val="000F1F6A"/>
    <w:rsid w:val="000F41BA"/>
    <w:rsid w:val="000F4671"/>
    <w:rsid w:val="000F5484"/>
    <w:rsid w:val="000F6363"/>
    <w:rsid w:val="000F7D48"/>
    <w:rsid w:val="00101D31"/>
    <w:rsid w:val="001040E9"/>
    <w:rsid w:val="00104E15"/>
    <w:rsid w:val="00110C67"/>
    <w:rsid w:val="00111F49"/>
    <w:rsid w:val="00115CFC"/>
    <w:rsid w:val="00116812"/>
    <w:rsid w:val="0011762F"/>
    <w:rsid w:val="001177B2"/>
    <w:rsid w:val="00121D58"/>
    <w:rsid w:val="001222DF"/>
    <w:rsid w:val="001232DF"/>
    <w:rsid w:val="00124519"/>
    <w:rsid w:val="001265D0"/>
    <w:rsid w:val="00126951"/>
    <w:rsid w:val="00127FA3"/>
    <w:rsid w:val="001301F0"/>
    <w:rsid w:val="001302EA"/>
    <w:rsid w:val="0013234E"/>
    <w:rsid w:val="001336B9"/>
    <w:rsid w:val="00135CFF"/>
    <w:rsid w:val="001360B6"/>
    <w:rsid w:val="001368A8"/>
    <w:rsid w:val="00137428"/>
    <w:rsid w:val="00142380"/>
    <w:rsid w:val="00145F94"/>
    <w:rsid w:val="0015756F"/>
    <w:rsid w:val="001606B6"/>
    <w:rsid w:val="00160D8B"/>
    <w:rsid w:val="00163969"/>
    <w:rsid w:val="0016573F"/>
    <w:rsid w:val="00166F63"/>
    <w:rsid w:val="00173F9B"/>
    <w:rsid w:val="001756AB"/>
    <w:rsid w:val="00176C3D"/>
    <w:rsid w:val="00177AD7"/>
    <w:rsid w:val="001837EB"/>
    <w:rsid w:val="00183BBC"/>
    <w:rsid w:val="00185A74"/>
    <w:rsid w:val="0018713A"/>
    <w:rsid w:val="0018748B"/>
    <w:rsid w:val="001921C8"/>
    <w:rsid w:val="001950B8"/>
    <w:rsid w:val="00195E41"/>
    <w:rsid w:val="001975BF"/>
    <w:rsid w:val="001A13FC"/>
    <w:rsid w:val="001A2D54"/>
    <w:rsid w:val="001A4306"/>
    <w:rsid w:val="001A4903"/>
    <w:rsid w:val="001A4BC8"/>
    <w:rsid w:val="001A7AB5"/>
    <w:rsid w:val="001B3E36"/>
    <w:rsid w:val="001B446B"/>
    <w:rsid w:val="001B559A"/>
    <w:rsid w:val="001B5E2E"/>
    <w:rsid w:val="001C1503"/>
    <w:rsid w:val="001C27E2"/>
    <w:rsid w:val="001C3657"/>
    <w:rsid w:val="001C615D"/>
    <w:rsid w:val="001C6573"/>
    <w:rsid w:val="001C6919"/>
    <w:rsid w:val="001D49C6"/>
    <w:rsid w:val="001D5934"/>
    <w:rsid w:val="001D66B4"/>
    <w:rsid w:val="001D70D1"/>
    <w:rsid w:val="001E3353"/>
    <w:rsid w:val="001E3957"/>
    <w:rsid w:val="001E3B9A"/>
    <w:rsid w:val="001F0553"/>
    <w:rsid w:val="001F291B"/>
    <w:rsid w:val="001F4B0E"/>
    <w:rsid w:val="001F5EA9"/>
    <w:rsid w:val="001F6350"/>
    <w:rsid w:val="00202D41"/>
    <w:rsid w:val="00203228"/>
    <w:rsid w:val="00204469"/>
    <w:rsid w:val="00210BF8"/>
    <w:rsid w:val="0021342B"/>
    <w:rsid w:val="00213EF5"/>
    <w:rsid w:val="00214445"/>
    <w:rsid w:val="002154BC"/>
    <w:rsid w:val="002166CE"/>
    <w:rsid w:val="00216F81"/>
    <w:rsid w:val="00216FB2"/>
    <w:rsid w:val="002170D1"/>
    <w:rsid w:val="00217C45"/>
    <w:rsid w:val="00220142"/>
    <w:rsid w:val="00223064"/>
    <w:rsid w:val="002236D0"/>
    <w:rsid w:val="002267F9"/>
    <w:rsid w:val="002309DE"/>
    <w:rsid w:val="00232144"/>
    <w:rsid w:val="002343A2"/>
    <w:rsid w:val="0023505F"/>
    <w:rsid w:val="002361BC"/>
    <w:rsid w:val="00240AE7"/>
    <w:rsid w:val="0024266F"/>
    <w:rsid w:val="00243662"/>
    <w:rsid w:val="00245DD4"/>
    <w:rsid w:val="00246616"/>
    <w:rsid w:val="00256DD1"/>
    <w:rsid w:val="00256E03"/>
    <w:rsid w:val="0026088F"/>
    <w:rsid w:val="00263EB6"/>
    <w:rsid w:val="00266949"/>
    <w:rsid w:val="002670F5"/>
    <w:rsid w:val="00271CAE"/>
    <w:rsid w:val="002757E8"/>
    <w:rsid w:val="0027581A"/>
    <w:rsid w:val="00276015"/>
    <w:rsid w:val="0027625A"/>
    <w:rsid w:val="00276CEB"/>
    <w:rsid w:val="00281421"/>
    <w:rsid w:val="002830D8"/>
    <w:rsid w:val="0028349D"/>
    <w:rsid w:val="002836CB"/>
    <w:rsid w:val="00283DFB"/>
    <w:rsid w:val="00283FF6"/>
    <w:rsid w:val="00285A4B"/>
    <w:rsid w:val="0028676E"/>
    <w:rsid w:val="00287BB4"/>
    <w:rsid w:val="00290FB4"/>
    <w:rsid w:val="00291D2D"/>
    <w:rsid w:val="002932DD"/>
    <w:rsid w:val="002A0240"/>
    <w:rsid w:val="002A098F"/>
    <w:rsid w:val="002A1F1D"/>
    <w:rsid w:val="002A30E9"/>
    <w:rsid w:val="002A3F68"/>
    <w:rsid w:val="002A4BF2"/>
    <w:rsid w:val="002A5644"/>
    <w:rsid w:val="002A6091"/>
    <w:rsid w:val="002A6AE6"/>
    <w:rsid w:val="002A75D4"/>
    <w:rsid w:val="002A7B45"/>
    <w:rsid w:val="002B42D8"/>
    <w:rsid w:val="002B495B"/>
    <w:rsid w:val="002B4CC6"/>
    <w:rsid w:val="002B50CC"/>
    <w:rsid w:val="002B6F52"/>
    <w:rsid w:val="002C006A"/>
    <w:rsid w:val="002C1C2E"/>
    <w:rsid w:val="002C553F"/>
    <w:rsid w:val="002C58FB"/>
    <w:rsid w:val="002C6B87"/>
    <w:rsid w:val="002C6D50"/>
    <w:rsid w:val="002D0618"/>
    <w:rsid w:val="002D0B95"/>
    <w:rsid w:val="002D1DFF"/>
    <w:rsid w:val="002E2821"/>
    <w:rsid w:val="002E4403"/>
    <w:rsid w:val="002E636C"/>
    <w:rsid w:val="002F089F"/>
    <w:rsid w:val="002F0A85"/>
    <w:rsid w:val="002F5924"/>
    <w:rsid w:val="002F7834"/>
    <w:rsid w:val="00305EE3"/>
    <w:rsid w:val="00306DBC"/>
    <w:rsid w:val="00311108"/>
    <w:rsid w:val="003122FD"/>
    <w:rsid w:val="003130EC"/>
    <w:rsid w:val="00314036"/>
    <w:rsid w:val="00314338"/>
    <w:rsid w:val="00321C10"/>
    <w:rsid w:val="00321DCC"/>
    <w:rsid w:val="00322A68"/>
    <w:rsid w:val="00325D1E"/>
    <w:rsid w:val="00326175"/>
    <w:rsid w:val="003273FC"/>
    <w:rsid w:val="00331921"/>
    <w:rsid w:val="003319B3"/>
    <w:rsid w:val="00331E8B"/>
    <w:rsid w:val="00331F80"/>
    <w:rsid w:val="00332057"/>
    <w:rsid w:val="00335004"/>
    <w:rsid w:val="00340130"/>
    <w:rsid w:val="003411C3"/>
    <w:rsid w:val="003432F1"/>
    <w:rsid w:val="00343773"/>
    <w:rsid w:val="003443ED"/>
    <w:rsid w:val="0034468A"/>
    <w:rsid w:val="00352099"/>
    <w:rsid w:val="0035211C"/>
    <w:rsid w:val="0035244C"/>
    <w:rsid w:val="00352746"/>
    <w:rsid w:val="00353EB1"/>
    <w:rsid w:val="00353EBF"/>
    <w:rsid w:val="003545A4"/>
    <w:rsid w:val="00354757"/>
    <w:rsid w:val="0035799D"/>
    <w:rsid w:val="00361860"/>
    <w:rsid w:val="00363AC3"/>
    <w:rsid w:val="00364345"/>
    <w:rsid w:val="00370CBF"/>
    <w:rsid w:val="003722E2"/>
    <w:rsid w:val="00372D33"/>
    <w:rsid w:val="00375930"/>
    <w:rsid w:val="003760CA"/>
    <w:rsid w:val="00380DAF"/>
    <w:rsid w:val="003838FC"/>
    <w:rsid w:val="00383F60"/>
    <w:rsid w:val="00384172"/>
    <w:rsid w:val="003848DA"/>
    <w:rsid w:val="0038565A"/>
    <w:rsid w:val="00386312"/>
    <w:rsid w:val="003868A0"/>
    <w:rsid w:val="00391085"/>
    <w:rsid w:val="003910D5"/>
    <w:rsid w:val="003916B0"/>
    <w:rsid w:val="00391EF6"/>
    <w:rsid w:val="00394899"/>
    <w:rsid w:val="0039755E"/>
    <w:rsid w:val="00397589"/>
    <w:rsid w:val="003979FA"/>
    <w:rsid w:val="00397C27"/>
    <w:rsid w:val="003A1303"/>
    <w:rsid w:val="003A150E"/>
    <w:rsid w:val="003A3DB2"/>
    <w:rsid w:val="003A60EF"/>
    <w:rsid w:val="003A7028"/>
    <w:rsid w:val="003A7688"/>
    <w:rsid w:val="003B1241"/>
    <w:rsid w:val="003B1848"/>
    <w:rsid w:val="003B219E"/>
    <w:rsid w:val="003B37C4"/>
    <w:rsid w:val="003B463A"/>
    <w:rsid w:val="003B4800"/>
    <w:rsid w:val="003B4D0D"/>
    <w:rsid w:val="003B78C2"/>
    <w:rsid w:val="003C205B"/>
    <w:rsid w:val="003D4293"/>
    <w:rsid w:val="003D656D"/>
    <w:rsid w:val="003D6633"/>
    <w:rsid w:val="003E2B4B"/>
    <w:rsid w:val="003E519F"/>
    <w:rsid w:val="003F1F95"/>
    <w:rsid w:val="003F4201"/>
    <w:rsid w:val="003F50F4"/>
    <w:rsid w:val="003F55BB"/>
    <w:rsid w:val="003F7A00"/>
    <w:rsid w:val="00401A31"/>
    <w:rsid w:val="004029AF"/>
    <w:rsid w:val="004036CC"/>
    <w:rsid w:val="0040658C"/>
    <w:rsid w:val="00406C5D"/>
    <w:rsid w:val="00410485"/>
    <w:rsid w:val="004121F3"/>
    <w:rsid w:val="004146C0"/>
    <w:rsid w:val="00414D3D"/>
    <w:rsid w:val="00415152"/>
    <w:rsid w:val="004152F0"/>
    <w:rsid w:val="004156F5"/>
    <w:rsid w:val="00416EFE"/>
    <w:rsid w:val="00421D8D"/>
    <w:rsid w:val="00422CC1"/>
    <w:rsid w:val="00424D90"/>
    <w:rsid w:val="00426972"/>
    <w:rsid w:val="00427E03"/>
    <w:rsid w:val="00434A85"/>
    <w:rsid w:val="004378A8"/>
    <w:rsid w:val="00437B50"/>
    <w:rsid w:val="00437FD8"/>
    <w:rsid w:val="00443A75"/>
    <w:rsid w:val="004446B5"/>
    <w:rsid w:val="00444D69"/>
    <w:rsid w:val="004466E3"/>
    <w:rsid w:val="0045466A"/>
    <w:rsid w:val="004549A6"/>
    <w:rsid w:val="00454B9E"/>
    <w:rsid w:val="00455249"/>
    <w:rsid w:val="00456BDA"/>
    <w:rsid w:val="004600F2"/>
    <w:rsid w:val="00461B56"/>
    <w:rsid w:val="00464E8D"/>
    <w:rsid w:val="00465340"/>
    <w:rsid w:val="00471989"/>
    <w:rsid w:val="0047531E"/>
    <w:rsid w:val="00476239"/>
    <w:rsid w:val="004770EA"/>
    <w:rsid w:val="004771FC"/>
    <w:rsid w:val="00477B9F"/>
    <w:rsid w:val="00477EDA"/>
    <w:rsid w:val="004805EA"/>
    <w:rsid w:val="00480B2B"/>
    <w:rsid w:val="00482681"/>
    <w:rsid w:val="004830EE"/>
    <w:rsid w:val="00483686"/>
    <w:rsid w:val="00486769"/>
    <w:rsid w:val="00486DD0"/>
    <w:rsid w:val="00487B5F"/>
    <w:rsid w:val="00487C4B"/>
    <w:rsid w:val="004920E4"/>
    <w:rsid w:val="00492E1D"/>
    <w:rsid w:val="004933AF"/>
    <w:rsid w:val="00496CDC"/>
    <w:rsid w:val="004A0510"/>
    <w:rsid w:val="004A1D44"/>
    <w:rsid w:val="004A3D75"/>
    <w:rsid w:val="004A4C74"/>
    <w:rsid w:val="004A4EC3"/>
    <w:rsid w:val="004B1E0C"/>
    <w:rsid w:val="004B50A5"/>
    <w:rsid w:val="004B52A3"/>
    <w:rsid w:val="004B596E"/>
    <w:rsid w:val="004B5D51"/>
    <w:rsid w:val="004B6F08"/>
    <w:rsid w:val="004C011A"/>
    <w:rsid w:val="004C26F8"/>
    <w:rsid w:val="004C30A4"/>
    <w:rsid w:val="004C4424"/>
    <w:rsid w:val="004C4C60"/>
    <w:rsid w:val="004C5C6E"/>
    <w:rsid w:val="004C5D9D"/>
    <w:rsid w:val="004C6E0B"/>
    <w:rsid w:val="004D18A4"/>
    <w:rsid w:val="004D275E"/>
    <w:rsid w:val="004D315F"/>
    <w:rsid w:val="004D3943"/>
    <w:rsid w:val="004D43B2"/>
    <w:rsid w:val="004D6F65"/>
    <w:rsid w:val="004D75A7"/>
    <w:rsid w:val="004E060B"/>
    <w:rsid w:val="004E0C2D"/>
    <w:rsid w:val="004E34D9"/>
    <w:rsid w:val="004E4D51"/>
    <w:rsid w:val="004E62E6"/>
    <w:rsid w:val="004F1802"/>
    <w:rsid w:val="004F214A"/>
    <w:rsid w:val="004F2B42"/>
    <w:rsid w:val="004F3831"/>
    <w:rsid w:val="004F47A8"/>
    <w:rsid w:val="004F652A"/>
    <w:rsid w:val="004F6F75"/>
    <w:rsid w:val="004F7A40"/>
    <w:rsid w:val="004F7CA1"/>
    <w:rsid w:val="00500818"/>
    <w:rsid w:val="00501219"/>
    <w:rsid w:val="00502E5F"/>
    <w:rsid w:val="00503586"/>
    <w:rsid w:val="00505DA8"/>
    <w:rsid w:val="00506575"/>
    <w:rsid w:val="00506CC7"/>
    <w:rsid w:val="00511CBA"/>
    <w:rsid w:val="00511F9E"/>
    <w:rsid w:val="00514860"/>
    <w:rsid w:val="00515625"/>
    <w:rsid w:val="0051619E"/>
    <w:rsid w:val="005161C3"/>
    <w:rsid w:val="00516C2F"/>
    <w:rsid w:val="00517A6B"/>
    <w:rsid w:val="00520AE6"/>
    <w:rsid w:val="0052257B"/>
    <w:rsid w:val="00526A03"/>
    <w:rsid w:val="0052742D"/>
    <w:rsid w:val="00531573"/>
    <w:rsid w:val="00532508"/>
    <w:rsid w:val="00532CB0"/>
    <w:rsid w:val="00533C44"/>
    <w:rsid w:val="00534737"/>
    <w:rsid w:val="00534E01"/>
    <w:rsid w:val="00534E8F"/>
    <w:rsid w:val="0053629E"/>
    <w:rsid w:val="0053792E"/>
    <w:rsid w:val="00537AF6"/>
    <w:rsid w:val="00537F81"/>
    <w:rsid w:val="0054012D"/>
    <w:rsid w:val="00540ADB"/>
    <w:rsid w:val="005414DB"/>
    <w:rsid w:val="00541FDF"/>
    <w:rsid w:val="005420B3"/>
    <w:rsid w:val="00542875"/>
    <w:rsid w:val="00543C47"/>
    <w:rsid w:val="005454BA"/>
    <w:rsid w:val="00546854"/>
    <w:rsid w:val="005473C5"/>
    <w:rsid w:val="00550802"/>
    <w:rsid w:val="0055137A"/>
    <w:rsid w:val="0055274E"/>
    <w:rsid w:val="00552C23"/>
    <w:rsid w:val="00553C08"/>
    <w:rsid w:val="0055733A"/>
    <w:rsid w:val="0055787F"/>
    <w:rsid w:val="0056054F"/>
    <w:rsid w:val="005621A0"/>
    <w:rsid w:val="00563176"/>
    <w:rsid w:val="0056443A"/>
    <w:rsid w:val="00565F86"/>
    <w:rsid w:val="00571624"/>
    <w:rsid w:val="00571689"/>
    <w:rsid w:val="00572817"/>
    <w:rsid w:val="00573411"/>
    <w:rsid w:val="00573B63"/>
    <w:rsid w:val="00575529"/>
    <w:rsid w:val="005758CD"/>
    <w:rsid w:val="00575FBB"/>
    <w:rsid w:val="00576A4F"/>
    <w:rsid w:val="005810B9"/>
    <w:rsid w:val="005855B6"/>
    <w:rsid w:val="00587199"/>
    <w:rsid w:val="00590C1F"/>
    <w:rsid w:val="005927A7"/>
    <w:rsid w:val="00593A79"/>
    <w:rsid w:val="00595DEF"/>
    <w:rsid w:val="005A2FB7"/>
    <w:rsid w:val="005A3A80"/>
    <w:rsid w:val="005A4FBD"/>
    <w:rsid w:val="005A55DC"/>
    <w:rsid w:val="005B0002"/>
    <w:rsid w:val="005B33E0"/>
    <w:rsid w:val="005C2D0B"/>
    <w:rsid w:val="005C4E3C"/>
    <w:rsid w:val="005C571F"/>
    <w:rsid w:val="005C5BB0"/>
    <w:rsid w:val="005C5C02"/>
    <w:rsid w:val="005C66AF"/>
    <w:rsid w:val="005C6B85"/>
    <w:rsid w:val="005D0977"/>
    <w:rsid w:val="005D1A2C"/>
    <w:rsid w:val="005D4849"/>
    <w:rsid w:val="005D731A"/>
    <w:rsid w:val="005E1EF4"/>
    <w:rsid w:val="005E2031"/>
    <w:rsid w:val="005E25C5"/>
    <w:rsid w:val="005E780A"/>
    <w:rsid w:val="005F006A"/>
    <w:rsid w:val="005F01DE"/>
    <w:rsid w:val="005F1069"/>
    <w:rsid w:val="005F1410"/>
    <w:rsid w:val="005F1661"/>
    <w:rsid w:val="005F206C"/>
    <w:rsid w:val="005F2DAF"/>
    <w:rsid w:val="005F3B30"/>
    <w:rsid w:val="005F3F91"/>
    <w:rsid w:val="005F58A0"/>
    <w:rsid w:val="005F5941"/>
    <w:rsid w:val="005F5F65"/>
    <w:rsid w:val="00600E7B"/>
    <w:rsid w:val="00601A03"/>
    <w:rsid w:val="00601AD8"/>
    <w:rsid w:val="00601EAB"/>
    <w:rsid w:val="006027D3"/>
    <w:rsid w:val="00602EC2"/>
    <w:rsid w:val="0060504F"/>
    <w:rsid w:val="006068A7"/>
    <w:rsid w:val="00607A5D"/>
    <w:rsid w:val="00607E78"/>
    <w:rsid w:val="00616C17"/>
    <w:rsid w:val="00616E3B"/>
    <w:rsid w:val="00620E17"/>
    <w:rsid w:val="00620F4B"/>
    <w:rsid w:val="0062133F"/>
    <w:rsid w:val="006229B1"/>
    <w:rsid w:val="006243E8"/>
    <w:rsid w:val="00625556"/>
    <w:rsid w:val="00626469"/>
    <w:rsid w:val="00626EC0"/>
    <w:rsid w:val="006270A3"/>
    <w:rsid w:val="00630406"/>
    <w:rsid w:val="00631749"/>
    <w:rsid w:val="00632E53"/>
    <w:rsid w:val="00632FB5"/>
    <w:rsid w:val="00636A50"/>
    <w:rsid w:val="00637BBA"/>
    <w:rsid w:val="0064655A"/>
    <w:rsid w:val="0064788F"/>
    <w:rsid w:val="00647896"/>
    <w:rsid w:val="00647DB9"/>
    <w:rsid w:val="00647E70"/>
    <w:rsid w:val="0065053C"/>
    <w:rsid w:val="00652A55"/>
    <w:rsid w:val="00654467"/>
    <w:rsid w:val="00655880"/>
    <w:rsid w:val="00656A44"/>
    <w:rsid w:val="00657514"/>
    <w:rsid w:val="00660238"/>
    <w:rsid w:val="00660A9D"/>
    <w:rsid w:val="00661E74"/>
    <w:rsid w:val="00662789"/>
    <w:rsid w:val="00663C1B"/>
    <w:rsid w:val="006641DF"/>
    <w:rsid w:val="00664487"/>
    <w:rsid w:val="00667EE2"/>
    <w:rsid w:val="00671F2E"/>
    <w:rsid w:val="00672EFC"/>
    <w:rsid w:val="00673786"/>
    <w:rsid w:val="00673B5B"/>
    <w:rsid w:val="006764A6"/>
    <w:rsid w:val="00676BB4"/>
    <w:rsid w:val="00677A13"/>
    <w:rsid w:val="006817B5"/>
    <w:rsid w:val="00682C5D"/>
    <w:rsid w:val="0068345F"/>
    <w:rsid w:val="00685554"/>
    <w:rsid w:val="006856FE"/>
    <w:rsid w:val="00686C4E"/>
    <w:rsid w:val="00687ED7"/>
    <w:rsid w:val="0069151E"/>
    <w:rsid w:val="00692674"/>
    <w:rsid w:val="00694209"/>
    <w:rsid w:val="006965CF"/>
    <w:rsid w:val="006A1477"/>
    <w:rsid w:val="006A1620"/>
    <w:rsid w:val="006A18EA"/>
    <w:rsid w:val="006A2A2E"/>
    <w:rsid w:val="006A54A5"/>
    <w:rsid w:val="006A5F27"/>
    <w:rsid w:val="006A703B"/>
    <w:rsid w:val="006A7247"/>
    <w:rsid w:val="006B1D3C"/>
    <w:rsid w:val="006B22CE"/>
    <w:rsid w:val="006B24C5"/>
    <w:rsid w:val="006B3A5D"/>
    <w:rsid w:val="006B5C85"/>
    <w:rsid w:val="006B64AA"/>
    <w:rsid w:val="006B7148"/>
    <w:rsid w:val="006B72B4"/>
    <w:rsid w:val="006C0686"/>
    <w:rsid w:val="006C194B"/>
    <w:rsid w:val="006C1F62"/>
    <w:rsid w:val="006C46DD"/>
    <w:rsid w:val="006C50CF"/>
    <w:rsid w:val="006C604F"/>
    <w:rsid w:val="006C6A90"/>
    <w:rsid w:val="006D0181"/>
    <w:rsid w:val="006D0871"/>
    <w:rsid w:val="006D33C9"/>
    <w:rsid w:val="006D4658"/>
    <w:rsid w:val="006D5898"/>
    <w:rsid w:val="006D6E1C"/>
    <w:rsid w:val="006D76ED"/>
    <w:rsid w:val="006D7E3E"/>
    <w:rsid w:val="006E747D"/>
    <w:rsid w:val="006F0E1A"/>
    <w:rsid w:val="006F14F7"/>
    <w:rsid w:val="006F1F4C"/>
    <w:rsid w:val="006F3A23"/>
    <w:rsid w:val="006F3EC5"/>
    <w:rsid w:val="006F4C63"/>
    <w:rsid w:val="006F4E9A"/>
    <w:rsid w:val="006F549B"/>
    <w:rsid w:val="006F6ADB"/>
    <w:rsid w:val="006F6D34"/>
    <w:rsid w:val="006F7EDE"/>
    <w:rsid w:val="00700879"/>
    <w:rsid w:val="0070398A"/>
    <w:rsid w:val="00706123"/>
    <w:rsid w:val="00707813"/>
    <w:rsid w:val="00710657"/>
    <w:rsid w:val="00711A74"/>
    <w:rsid w:val="00720B37"/>
    <w:rsid w:val="00720FA8"/>
    <w:rsid w:val="00722329"/>
    <w:rsid w:val="007225DC"/>
    <w:rsid w:val="00722B4D"/>
    <w:rsid w:val="00727B00"/>
    <w:rsid w:val="00730AA4"/>
    <w:rsid w:val="007317EE"/>
    <w:rsid w:val="00732ADE"/>
    <w:rsid w:val="0073353B"/>
    <w:rsid w:val="0073405F"/>
    <w:rsid w:val="00734213"/>
    <w:rsid w:val="007351ED"/>
    <w:rsid w:val="00735F20"/>
    <w:rsid w:val="0073680E"/>
    <w:rsid w:val="00736C4C"/>
    <w:rsid w:val="00736D65"/>
    <w:rsid w:val="00740E30"/>
    <w:rsid w:val="00741025"/>
    <w:rsid w:val="00741F55"/>
    <w:rsid w:val="007427B3"/>
    <w:rsid w:val="00746CC2"/>
    <w:rsid w:val="0075023F"/>
    <w:rsid w:val="007514E1"/>
    <w:rsid w:val="00751DA7"/>
    <w:rsid w:val="00754BDE"/>
    <w:rsid w:val="0075506F"/>
    <w:rsid w:val="007550D2"/>
    <w:rsid w:val="00756E5E"/>
    <w:rsid w:val="00757745"/>
    <w:rsid w:val="007600F9"/>
    <w:rsid w:val="0076393C"/>
    <w:rsid w:val="007658ED"/>
    <w:rsid w:val="00765AEF"/>
    <w:rsid w:val="007664B0"/>
    <w:rsid w:val="007668D7"/>
    <w:rsid w:val="00770756"/>
    <w:rsid w:val="00770795"/>
    <w:rsid w:val="0077133A"/>
    <w:rsid w:val="00771CED"/>
    <w:rsid w:val="00773021"/>
    <w:rsid w:val="007800D6"/>
    <w:rsid w:val="0078316A"/>
    <w:rsid w:val="007834E2"/>
    <w:rsid w:val="007837B6"/>
    <w:rsid w:val="0078567E"/>
    <w:rsid w:val="00785C99"/>
    <w:rsid w:val="00786ADA"/>
    <w:rsid w:val="007875E6"/>
    <w:rsid w:val="00787667"/>
    <w:rsid w:val="007912D7"/>
    <w:rsid w:val="0079236E"/>
    <w:rsid w:val="00794678"/>
    <w:rsid w:val="007A0DCE"/>
    <w:rsid w:val="007A15FB"/>
    <w:rsid w:val="007A19B5"/>
    <w:rsid w:val="007A1F1E"/>
    <w:rsid w:val="007A281F"/>
    <w:rsid w:val="007A2A45"/>
    <w:rsid w:val="007A581A"/>
    <w:rsid w:val="007A5F5E"/>
    <w:rsid w:val="007A6932"/>
    <w:rsid w:val="007B0C7E"/>
    <w:rsid w:val="007B1B35"/>
    <w:rsid w:val="007B40C6"/>
    <w:rsid w:val="007B42E8"/>
    <w:rsid w:val="007B5A80"/>
    <w:rsid w:val="007B5AE4"/>
    <w:rsid w:val="007B6F64"/>
    <w:rsid w:val="007B7FFE"/>
    <w:rsid w:val="007C2956"/>
    <w:rsid w:val="007C4D8B"/>
    <w:rsid w:val="007C5F6F"/>
    <w:rsid w:val="007C7A8A"/>
    <w:rsid w:val="007D1FD7"/>
    <w:rsid w:val="007D3C25"/>
    <w:rsid w:val="007D4741"/>
    <w:rsid w:val="007D5993"/>
    <w:rsid w:val="007E30EA"/>
    <w:rsid w:val="007E3C1B"/>
    <w:rsid w:val="007E4062"/>
    <w:rsid w:val="007E52F3"/>
    <w:rsid w:val="007E58DD"/>
    <w:rsid w:val="007E6906"/>
    <w:rsid w:val="007E7B64"/>
    <w:rsid w:val="007F075E"/>
    <w:rsid w:val="007F39D2"/>
    <w:rsid w:val="007F6E5A"/>
    <w:rsid w:val="007F7A95"/>
    <w:rsid w:val="007F7AFF"/>
    <w:rsid w:val="008014D2"/>
    <w:rsid w:val="00804387"/>
    <w:rsid w:val="00804B7A"/>
    <w:rsid w:val="00805488"/>
    <w:rsid w:val="00806B7D"/>
    <w:rsid w:val="008108B8"/>
    <w:rsid w:val="008113FB"/>
    <w:rsid w:val="0081246A"/>
    <w:rsid w:val="00813BD7"/>
    <w:rsid w:val="008148AC"/>
    <w:rsid w:val="00825602"/>
    <w:rsid w:val="008259B5"/>
    <w:rsid w:val="008267B4"/>
    <w:rsid w:val="0082764E"/>
    <w:rsid w:val="00830B33"/>
    <w:rsid w:val="0083302B"/>
    <w:rsid w:val="00835A82"/>
    <w:rsid w:val="008360E1"/>
    <w:rsid w:val="00837BB7"/>
    <w:rsid w:val="00842C54"/>
    <w:rsid w:val="008453C4"/>
    <w:rsid w:val="00845EB9"/>
    <w:rsid w:val="0084693D"/>
    <w:rsid w:val="00846A1E"/>
    <w:rsid w:val="0084720D"/>
    <w:rsid w:val="00850135"/>
    <w:rsid w:val="00850F41"/>
    <w:rsid w:val="008537DB"/>
    <w:rsid w:val="00853F27"/>
    <w:rsid w:val="00855537"/>
    <w:rsid w:val="008631CA"/>
    <w:rsid w:val="008632A6"/>
    <w:rsid w:val="00863526"/>
    <w:rsid w:val="00864A17"/>
    <w:rsid w:val="00865404"/>
    <w:rsid w:val="00871AAA"/>
    <w:rsid w:val="008721CC"/>
    <w:rsid w:val="00874380"/>
    <w:rsid w:val="008779C0"/>
    <w:rsid w:val="008812FA"/>
    <w:rsid w:val="00881BD9"/>
    <w:rsid w:val="008840F0"/>
    <w:rsid w:val="008858BC"/>
    <w:rsid w:val="008864B3"/>
    <w:rsid w:val="00886918"/>
    <w:rsid w:val="00891722"/>
    <w:rsid w:val="0089315C"/>
    <w:rsid w:val="00894B67"/>
    <w:rsid w:val="00895710"/>
    <w:rsid w:val="00895F40"/>
    <w:rsid w:val="00896678"/>
    <w:rsid w:val="00896C90"/>
    <w:rsid w:val="008A1B2A"/>
    <w:rsid w:val="008A4BC6"/>
    <w:rsid w:val="008A66D2"/>
    <w:rsid w:val="008B0312"/>
    <w:rsid w:val="008B1718"/>
    <w:rsid w:val="008B25D4"/>
    <w:rsid w:val="008B4EA3"/>
    <w:rsid w:val="008B515F"/>
    <w:rsid w:val="008B73E2"/>
    <w:rsid w:val="008C01C9"/>
    <w:rsid w:val="008C12DE"/>
    <w:rsid w:val="008C179F"/>
    <w:rsid w:val="008C1DA7"/>
    <w:rsid w:val="008C1F51"/>
    <w:rsid w:val="008C2437"/>
    <w:rsid w:val="008C2718"/>
    <w:rsid w:val="008C523E"/>
    <w:rsid w:val="008C6EB0"/>
    <w:rsid w:val="008D3C83"/>
    <w:rsid w:val="008D52D7"/>
    <w:rsid w:val="008D5D10"/>
    <w:rsid w:val="008D64C9"/>
    <w:rsid w:val="008D6D77"/>
    <w:rsid w:val="008E23D7"/>
    <w:rsid w:val="008E26D8"/>
    <w:rsid w:val="008E34A3"/>
    <w:rsid w:val="008E4095"/>
    <w:rsid w:val="008E53C0"/>
    <w:rsid w:val="008E620A"/>
    <w:rsid w:val="008E642B"/>
    <w:rsid w:val="008E70F9"/>
    <w:rsid w:val="008E723D"/>
    <w:rsid w:val="008F0005"/>
    <w:rsid w:val="008F25E3"/>
    <w:rsid w:val="008F399E"/>
    <w:rsid w:val="008F3C53"/>
    <w:rsid w:val="008F4869"/>
    <w:rsid w:val="008F60E1"/>
    <w:rsid w:val="008F7805"/>
    <w:rsid w:val="009002DE"/>
    <w:rsid w:val="0090594B"/>
    <w:rsid w:val="00905E6F"/>
    <w:rsid w:val="00907965"/>
    <w:rsid w:val="00907A8A"/>
    <w:rsid w:val="00907FD9"/>
    <w:rsid w:val="0091167C"/>
    <w:rsid w:val="00911AD7"/>
    <w:rsid w:val="009134E3"/>
    <w:rsid w:val="00915373"/>
    <w:rsid w:val="00920F19"/>
    <w:rsid w:val="00920FEC"/>
    <w:rsid w:val="009213CE"/>
    <w:rsid w:val="00921619"/>
    <w:rsid w:val="00921B72"/>
    <w:rsid w:val="00921CCC"/>
    <w:rsid w:val="009220CA"/>
    <w:rsid w:val="00922C08"/>
    <w:rsid w:val="00923B18"/>
    <w:rsid w:val="0092442F"/>
    <w:rsid w:val="00927E96"/>
    <w:rsid w:val="009333B6"/>
    <w:rsid w:val="00934EF9"/>
    <w:rsid w:val="0093648D"/>
    <w:rsid w:val="00936A76"/>
    <w:rsid w:val="00937119"/>
    <w:rsid w:val="00944262"/>
    <w:rsid w:val="009465C1"/>
    <w:rsid w:val="0095125B"/>
    <w:rsid w:val="00951D93"/>
    <w:rsid w:val="00952660"/>
    <w:rsid w:val="00952F97"/>
    <w:rsid w:val="009533F7"/>
    <w:rsid w:val="00953C46"/>
    <w:rsid w:val="0095402A"/>
    <w:rsid w:val="009548DD"/>
    <w:rsid w:val="00961433"/>
    <w:rsid w:val="0096202E"/>
    <w:rsid w:val="009623C6"/>
    <w:rsid w:val="0096268E"/>
    <w:rsid w:val="00963597"/>
    <w:rsid w:val="00963D4C"/>
    <w:rsid w:val="009649F9"/>
    <w:rsid w:val="00964C11"/>
    <w:rsid w:val="00966839"/>
    <w:rsid w:val="0097041C"/>
    <w:rsid w:val="00971E46"/>
    <w:rsid w:val="00973917"/>
    <w:rsid w:val="009741E1"/>
    <w:rsid w:val="009760F5"/>
    <w:rsid w:val="009765D1"/>
    <w:rsid w:val="00976F1F"/>
    <w:rsid w:val="00977A21"/>
    <w:rsid w:val="00980252"/>
    <w:rsid w:val="00980331"/>
    <w:rsid w:val="00980365"/>
    <w:rsid w:val="009820AB"/>
    <w:rsid w:val="00982DB9"/>
    <w:rsid w:val="00984A02"/>
    <w:rsid w:val="009852E7"/>
    <w:rsid w:val="009860EC"/>
    <w:rsid w:val="00987E4E"/>
    <w:rsid w:val="00992648"/>
    <w:rsid w:val="00995715"/>
    <w:rsid w:val="00995C41"/>
    <w:rsid w:val="0099688D"/>
    <w:rsid w:val="009978D8"/>
    <w:rsid w:val="009A04E9"/>
    <w:rsid w:val="009A0EA2"/>
    <w:rsid w:val="009A10B5"/>
    <w:rsid w:val="009A1683"/>
    <w:rsid w:val="009A235F"/>
    <w:rsid w:val="009A2CBE"/>
    <w:rsid w:val="009B0F04"/>
    <w:rsid w:val="009B1859"/>
    <w:rsid w:val="009B1ED2"/>
    <w:rsid w:val="009B406E"/>
    <w:rsid w:val="009B4D5B"/>
    <w:rsid w:val="009B5910"/>
    <w:rsid w:val="009C0D33"/>
    <w:rsid w:val="009C2088"/>
    <w:rsid w:val="009C639E"/>
    <w:rsid w:val="009C6F0B"/>
    <w:rsid w:val="009D1EEB"/>
    <w:rsid w:val="009D259B"/>
    <w:rsid w:val="009D2F33"/>
    <w:rsid w:val="009D442A"/>
    <w:rsid w:val="009D5A1A"/>
    <w:rsid w:val="009E0585"/>
    <w:rsid w:val="009E1CFF"/>
    <w:rsid w:val="009E2704"/>
    <w:rsid w:val="009E32DD"/>
    <w:rsid w:val="009E5A64"/>
    <w:rsid w:val="009E5FD2"/>
    <w:rsid w:val="009F0224"/>
    <w:rsid w:val="009F0CFD"/>
    <w:rsid w:val="009F1B2D"/>
    <w:rsid w:val="009F33AF"/>
    <w:rsid w:val="009F3833"/>
    <w:rsid w:val="009F431E"/>
    <w:rsid w:val="009F4EA2"/>
    <w:rsid w:val="009F5C5E"/>
    <w:rsid w:val="009F60CB"/>
    <w:rsid w:val="009F7B37"/>
    <w:rsid w:val="009F7D55"/>
    <w:rsid w:val="00A00325"/>
    <w:rsid w:val="00A00545"/>
    <w:rsid w:val="00A005F8"/>
    <w:rsid w:val="00A01E43"/>
    <w:rsid w:val="00A028C3"/>
    <w:rsid w:val="00A03430"/>
    <w:rsid w:val="00A13117"/>
    <w:rsid w:val="00A146F0"/>
    <w:rsid w:val="00A158AB"/>
    <w:rsid w:val="00A17D4F"/>
    <w:rsid w:val="00A217B7"/>
    <w:rsid w:val="00A23379"/>
    <w:rsid w:val="00A2565F"/>
    <w:rsid w:val="00A26F96"/>
    <w:rsid w:val="00A2715E"/>
    <w:rsid w:val="00A30709"/>
    <w:rsid w:val="00A31367"/>
    <w:rsid w:val="00A315B6"/>
    <w:rsid w:val="00A32962"/>
    <w:rsid w:val="00A33DBA"/>
    <w:rsid w:val="00A34BD1"/>
    <w:rsid w:val="00A350A6"/>
    <w:rsid w:val="00A368E4"/>
    <w:rsid w:val="00A37C75"/>
    <w:rsid w:val="00A41978"/>
    <w:rsid w:val="00A422AF"/>
    <w:rsid w:val="00A4398B"/>
    <w:rsid w:val="00A4621B"/>
    <w:rsid w:val="00A51ED8"/>
    <w:rsid w:val="00A533F9"/>
    <w:rsid w:val="00A53CDA"/>
    <w:rsid w:val="00A53EA6"/>
    <w:rsid w:val="00A56A32"/>
    <w:rsid w:val="00A573A8"/>
    <w:rsid w:val="00A579F0"/>
    <w:rsid w:val="00A60EEA"/>
    <w:rsid w:val="00A650F4"/>
    <w:rsid w:val="00A65B95"/>
    <w:rsid w:val="00A70253"/>
    <w:rsid w:val="00A70843"/>
    <w:rsid w:val="00A71ECE"/>
    <w:rsid w:val="00A7265C"/>
    <w:rsid w:val="00A749AD"/>
    <w:rsid w:val="00A76850"/>
    <w:rsid w:val="00A804A5"/>
    <w:rsid w:val="00A80E8D"/>
    <w:rsid w:val="00A811F1"/>
    <w:rsid w:val="00A81DBC"/>
    <w:rsid w:val="00A82362"/>
    <w:rsid w:val="00A82F0D"/>
    <w:rsid w:val="00A8320E"/>
    <w:rsid w:val="00A838D8"/>
    <w:rsid w:val="00A86BD7"/>
    <w:rsid w:val="00A90B35"/>
    <w:rsid w:val="00A92033"/>
    <w:rsid w:val="00A93C58"/>
    <w:rsid w:val="00A94ECB"/>
    <w:rsid w:val="00A96131"/>
    <w:rsid w:val="00A96B85"/>
    <w:rsid w:val="00A97E12"/>
    <w:rsid w:val="00AA054C"/>
    <w:rsid w:val="00AA355B"/>
    <w:rsid w:val="00AA3EA9"/>
    <w:rsid w:val="00AB14EA"/>
    <w:rsid w:val="00AB32F3"/>
    <w:rsid w:val="00AB4463"/>
    <w:rsid w:val="00AC0EED"/>
    <w:rsid w:val="00AC12C1"/>
    <w:rsid w:val="00AC1DBE"/>
    <w:rsid w:val="00AC334A"/>
    <w:rsid w:val="00AC4775"/>
    <w:rsid w:val="00AC5A9E"/>
    <w:rsid w:val="00AD1D31"/>
    <w:rsid w:val="00AD225B"/>
    <w:rsid w:val="00AD2DEF"/>
    <w:rsid w:val="00AD3286"/>
    <w:rsid w:val="00AD39B6"/>
    <w:rsid w:val="00AD3B31"/>
    <w:rsid w:val="00AD3D45"/>
    <w:rsid w:val="00AD72F8"/>
    <w:rsid w:val="00AD7F29"/>
    <w:rsid w:val="00AE00E3"/>
    <w:rsid w:val="00AE0B54"/>
    <w:rsid w:val="00AE0BA9"/>
    <w:rsid w:val="00AE1D22"/>
    <w:rsid w:val="00AE2F20"/>
    <w:rsid w:val="00AE30C0"/>
    <w:rsid w:val="00AE3FFD"/>
    <w:rsid w:val="00AE41DE"/>
    <w:rsid w:val="00AE5A37"/>
    <w:rsid w:val="00AE6C7C"/>
    <w:rsid w:val="00AF06D5"/>
    <w:rsid w:val="00AF28D4"/>
    <w:rsid w:val="00AF3495"/>
    <w:rsid w:val="00AF3D60"/>
    <w:rsid w:val="00AF48AF"/>
    <w:rsid w:val="00AF7C2B"/>
    <w:rsid w:val="00B0062D"/>
    <w:rsid w:val="00B006C0"/>
    <w:rsid w:val="00B01940"/>
    <w:rsid w:val="00B032C9"/>
    <w:rsid w:val="00B04829"/>
    <w:rsid w:val="00B05A65"/>
    <w:rsid w:val="00B10F31"/>
    <w:rsid w:val="00B10F7B"/>
    <w:rsid w:val="00B1152C"/>
    <w:rsid w:val="00B12B12"/>
    <w:rsid w:val="00B131DC"/>
    <w:rsid w:val="00B16B0B"/>
    <w:rsid w:val="00B20D57"/>
    <w:rsid w:val="00B23A78"/>
    <w:rsid w:val="00B2438C"/>
    <w:rsid w:val="00B2454C"/>
    <w:rsid w:val="00B250BA"/>
    <w:rsid w:val="00B264F2"/>
    <w:rsid w:val="00B266C3"/>
    <w:rsid w:val="00B27067"/>
    <w:rsid w:val="00B27A7C"/>
    <w:rsid w:val="00B30C43"/>
    <w:rsid w:val="00B30D35"/>
    <w:rsid w:val="00B31524"/>
    <w:rsid w:val="00B35537"/>
    <w:rsid w:val="00B355AE"/>
    <w:rsid w:val="00B35A66"/>
    <w:rsid w:val="00B41B9A"/>
    <w:rsid w:val="00B41FF8"/>
    <w:rsid w:val="00B42C36"/>
    <w:rsid w:val="00B43010"/>
    <w:rsid w:val="00B45784"/>
    <w:rsid w:val="00B4634B"/>
    <w:rsid w:val="00B46E56"/>
    <w:rsid w:val="00B50975"/>
    <w:rsid w:val="00B52090"/>
    <w:rsid w:val="00B52389"/>
    <w:rsid w:val="00B54D95"/>
    <w:rsid w:val="00B56256"/>
    <w:rsid w:val="00B608AA"/>
    <w:rsid w:val="00B6328D"/>
    <w:rsid w:val="00B63475"/>
    <w:rsid w:val="00B646AD"/>
    <w:rsid w:val="00B666EC"/>
    <w:rsid w:val="00B67875"/>
    <w:rsid w:val="00B70C01"/>
    <w:rsid w:val="00B72E18"/>
    <w:rsid w:val="00B72F78"/>
    <w:rsid w:val="00B738AB"/>
    <w:rsid w:val="00B73BE3"/>
    <w:rsid w:val="00B73DA0"/>
    <w:rsid w:val="00B75268"/>
    <w:rsid w:val="00B81F01"/>
    <w:rsid w:val="00B85FD0"/>
    <w:rsid w:val="00B97077"/>
    <w:rsid w:val="00B97130"/>
    <w:rsid w:val="00BA07C2"/>
    <w:rsid w:val="00BA2C31"/>
    <w:rsid w:val="00BA359C"/>
    <w:rsid w:val="00BA4863"/>
    <w:rsid w:val="00BA4CA5"/>
    <w:rsid w:val="00BA56D0"/>
    <w:rsid w:val="00BB1205"/>
    <w:rsid w:val="00BB1B94"/>
    <w:rsid w:val="00BB23E6"/>
    <w:rsid w:val="00BB297D"/>
    <w:rsid w:val="00BB2AC7"/>
    <w:rsid w:val="00BB31B1"/>
    <w:rsid w:val="00BB36F1"/>
    <w:rsid w:val="00BB38FE"/>
    <w:rsid w:val="00BB3F86"/>
    <w:rsid w:val="00BB4134"/>
    <w:rsid w:val="00BB64D5"/>
    <w:rsid w:val="00BC031D"/>
    <w:rsid w:val="00BC0832"/>
    <w:rsid w:val="00BC1EEF"/>
    <w:rsid w:val="00BC3DCA"/>
    <w:rsid w:val="00BC49C3"/>
    <w:rsid w:val="00BC767D"/>
    <w:rsid w:val="00BD028A"/>
    <w:rsid w:val="00BD411C"/>
    <w:rsid w:val="00BD4894"/>
    <w:rsid w:val="00BD4C3E"/>
    <w:rsid w:val="00BD6086"/>
    <w:rsid w:val="00BE05BE"/>
    <w:rsid w:val="00BE07D9"/>
    <w:rsid w:val="00BE22DB"/>
    <w:rsid w:val="00BE50D0"/>
    <w:rsid w:val="00BE755C"/>
    <w:rsid w:val="00BE7843"/>
    <w:rsid w:val="00BE78DE"/>
    <w:rsid w:val="00BF0521"/>
    <w:rsid w:val="00BF07F9"/>
    <w:rsid w:val="00BF27C6"/>
    <w:rsid w:val="00BF2A89"/>
    <w:rsid w:val="00BF2FE3"/>
    <w:rsid w:val="00BF327C"/>
    <w:rsid w:val="00BF4942"/>
    <w:rsid w:val="00BF4CA5"/>
    <w:rsid w:val="00BF4D1A"/>
    <w:rsid w:val="00BF5122"/>
    <w:rsid w:val="00BF540B"/>
    <w:rsid w:val="00BF541A"/>
    <w:rsid w:val="00BF5596"/>
    <w:rsid w:val="00BF6293"/>
    <w:rsid w:val="00BF6F86"/>
    <w:rsid w:val="00C000DD"/>
    <w:rsid w:val="00C002FA"/>
    <w:rsid w:val="00C00687"/>
    <w:rsid w:val="00C015B2"/>
    <w:rsid w:val="00C02EA8"/>
    <w:rsid w:val="00C0481B"/>
    <w:rsid w:val="00C1009C"/>
    <w:rsid w:val="00C1153F"/>
    <w:rsid w:val="00C15D72"/>
    <w:rsid w:val="00C1692D"/>
    <w:rsid w:val="00C16B6E"/>
    <w:rsid w:val="00C22668"/>
    <w:rsid w:val="00C23B14"/>
    <w:rsid w:val="00C23CCE"/>
    <w:rsid w:val="00C2579C"/>
    <w:rsid w:val="00C269DC"/>
    <w:rsid w:val="00C271B2"/>
    <w:rsid w:val="00C30A6D"/>
    <w:rsid w:val="00C31648"/>
    <w:rsid w:val="00C32243"/>
    <w:rsid w:val="00C32773"/>
    <w:rsid w:val="00C33F97"/>
    <w:rsid w:val="00C346E4"/>
    <w:rsid w:val="00C3499E"/>
    <w:rsid w:val="00C36DE0"/>
    <w:rsid w:val="00C3737B"/>
    <w:rsid w:val="00C37EEB"/>
    <w:rsid w:val="00C4035E"/>
    <w:rsid w:val="00C42E39"/>
    <w:rsid w:val="00C44664"/>
    <w:rsid w:val="00C4543E"/>
    <w:rsid w:val="00C4556D"/>
    <w:rsid w:val="00C54C1B"/>
    <w:rsid w:val="00C54CD9"/>
    <w:rsid w:val="00C55133"/>
    <w:rsid w:val="00C551A0"/>
    <w:rsid w:val="00C556DD"/>
    <w:rsid w:val="00C5630A"/>
    <w:rsid w:val="00C57AE7"/>
    <w:rsid w:val="00C62872"/>
    <w:rsid w:val="00C63F56"/>
    <w:rsid w:val="00C64B4E"/>
    <w:rsid w:val="00C670DE"/>
    <w:rsid w:val="00C6775E"/>
    <w:rsid w:val="00C7077E"/>
    <w:rsid w:val="00C71170"/>
    <w:rsid w:val="00C71D8A"/>
    <w:rsid w:val="00C71F73"/>
    <w:rsid w:val="00C72828"/>
    <w:rsid w:val="00C73AC3"/>
    <w:rsid w:val="00C75ED0"/>
    <w:rsid w:val="00C76C1A"/>
    <w:rsid w:val="00C8175B"/>
    <w:rsid w:val="00C820E0"/>
    <w:rsid w:val="00C855BA"/>
    <w:rsid w:val="00C8602E"/>
    <w:rsid w:val="00C903E9"/>
    <w:rsid w:val="00C90EE2"/>
    <w:rsid w:val="00C92C9B"/>
    <w:rsid w:val="00C92CC2"/>
    <w:rsid w:val="00C967E5"/>
    <w:rsid w:val="00C97A92"/>
    <w:rsid w:val="00CA028C"/>
    <w:rsid w:val="00CA4146"/>
    <w:rsid w:val="00CA59F0"/>
    <w:rsid w:val="00CA5FFF"/>
    <w:rsid w:val="00CB1C4E"/>
    <w:rsid w:val="00CB1D78"/>
    <w:rsid w:val="00CB257E"/>
    <w:rsid w:val="00CB3305"/>
    <w:rsid w:val="00CB51C4"/>
    <w:rsid w:val="00CB57CD"/>
    <w:rsid w:val="00CB6200"/>
    <w:rsid w:val="00CB64DB"/>
    <w:rsid w:val="00CB671A"/>
    <w:rsid w:val="00CB6F97"/>
    <w:rsid w:val="00CB713A"/>
    <w:rsid w:val="00CC0B5D"/>
    <w:rsid w:val="00CC0BEC"/>
    <w:rsid w:val="00CC0DA7"/>
    <w:rsid w:val="00CC1D06"/>
    <w:rsid w:val="00CC31ED"/>
    <w:rsid w:val="00CC4784"/>
    <w:rsid w:val="00CC4982"/>
    <w:rsid w:val="00CC4BF0"/>
    <w:rsid w:val="00CD180E"/>
    <w:rsid w:val="00CD1DC7"/>
    <w:rsid w:val="00CD1F78"/>
    <w:rsid w:val="00CD6470"/>
    <w:rsid w:val="00CE0C5D"/>
    <w:rsid w:val="00CE32E2"/>
    <w:rsid w:val="00CE33FF"/>
    <w:rsid w:val="00CE5234"/>
    <w:rsid w:val="00CF017C"/>
    <w:rsid w:val="00CF4279"/>
    <w:rsid w:val="00CF435F"/>
    <w:rsid w:val="00CF4839"/>
    <w:rsid w:val="00CF4DDF"/>
    <w:rsid w:val="00CF5C52"/>
    <w:rsid w:val="00D00CCD"/>
    <w:rsid w:val="00D02183"/>
    <w:rsid w:val="00D022E9"/>
    <w:rsid w:val="00D03509"/>
    <w:rsid w:val="00D04437"/>
    <w:rsid w:val="00D1202B"/>
    <w:rsid w:val="00D14053"/>
    <w:rsid w:val="00D14647"/>
    <w:rsid w:val="00D14B19"/>
    <w:rsid w:val="00D14DB3"/>
    <w:rsid w:val="00D15D3C"/>
    <w:rsid w:val="00D15F95"/>
    <w:rsid w:val="00D16679"/>
    <w:rsid w:val="00D167AE"/>
    <w:rsid w:val="00D17249"/>
    <w:rsid w:val="00D17583"/>
    <w:rsid w:val="00D20A33"/>
    <w:rsid w:val="00D212FB"/>
    <w:rsid w:val="00D21764"/>
    <w:rsid w:val="00D22E64"/>
    <w:rsid w:val="00D2375A"/>
    <w:rsid w:val="00D26148"/>
    <w:rsid w:val="00D27BF8"/>
    <w:rsid w:val="00D30D31"/>
    <w:rsid w:val="00D30FD4"/>
    <w:rsid w:val="00D31FCE"/>
    <w:rsid w:val="00D3251E"/>
    <w:rsid w:val="00D3686F"/>
    <w:rsid w:val="00D37104"/>
    <w:rsid w:val="00D449FB"/>
    <w:rsid w:val="00D45F61"/>
    <w:rsid w:val="00D462A9"/>
    <w:rsid w:val="00D46998"/>
    <w:rsid w:val="00D469B8"/>
    <w:rsid w:val="00D51217"/>
    <w:rsid w:val="00D52426"/>
    <w:rsid w:val="00D53FCB"/>
    <w:rsid w:val="00D54A0E"/>
    <w:rsid w:val="00D55D2F"/>
    <w:rsid w:val="00D56506"/>
    <w:rsid w:val="00D56B75"/>
    <w:rsid w:val="00D57871"/>
    <w:rsid w:val="00D61604"/>
    <w:rsid w:val="00D627DF"/>
    <w:rsid w:val="00D63431"/>
    <w:rsid w:val="00D6585B"/>
    <w:rsid w:val="00D66FDC"/>
    <w:rsid w:val="00D67ED1"/>
    <w:rsid w:val="00D7148C"/>
    <w:rsid w:val="00D71CD9"/>
    <w:rsid w:val="00D7398B"/>
    <w:rsid w:val="00D74055"/>
    <w:rsid w:val="00D74B02"/>
    <w:rsid w:val="00D75167"/>
    <w:rsid w:val="00D75FE5"/>
    <w:rsid w:val="00D77F66"/>
    <w:rsid w:val="00D82831"/>
    <w:rsid w:val="00D8324B"/>
    <w:rsid w:val="00D842E3"/>
    <w:rsid w:val="00D8519A"/>
    <w:rsid w:val="00D86F72"/>
    <w:rsid w:val="00D9087E"/>
    <w:rsid w:val="00D93BB7"/>
    <w:rsid w:val="00D94637"/>
    <w:rsid w:val="00D946BF"/>
    <w:rsid w:val="00D9474A"/>
    <w:rsid w:val="00D95B71"/>
    <w:rsid w:val="00D96863"/>
    <w:rsid w:val="00D96A1A"/>
    <w:rsid w:val="00DA047A"/>
    <w:rsid w:val="00DA0C75"/>
    <w:rsid w:val="00DA2A0E"/>
    <w:rsid w:val="00DB1C66"/>
    <w:rsid w:val="00DB2449"/>
    <w:rsid w:val="00DB2D2B"/>
    <w:rsid w:val="00DB425E"/>
    <w:rsid w:val="00DB5D2B"/>
    <w:rsid w:val="00DB63DA"/>
    <w:rsid w:val="00DB7D55"/>
    <w:rsid w:val="00DC19B5"/>
    <w:rsid w:val="00DC5258"/>
    <w:rsid w:val="00DC6323"/>
    <w:rsid w:val="00DD0675"/>
    <w:rsid w:val="00DD3149"/>
    <w:rsid w:val="00DD31A9"/>
    <w:rsid w:val="00DD3615"/>
    <w:rsid w:val="00DD50F2"/>
    <w:rsid w:val="00DD5748"/>
    <w:rsid w:val="00DD77ED"/>
    <w:rsid w:val="00DE0C99"/>
    <w:rsid w:val="00DE3A31"/>
    <w:rsid w:val="00DE617A"/>
    <w:rsid w:val="00DE6F2C"/>
    <w:rsid w:val="00DF0490"/>
    <w:rsid w:val="00DF0DA9"/>
    <w:rsid w:val="00DF0E46"/>
    <w:rsid w:val="00DF1C46"/>
    <w:rsid w:val="00DF3F26"/>
    <w:rsid w:val="00DF44ED"/>
    <w:rsid w:val="00DF5472"/>
    <w:rsid w:val="00DF58A6"/>
    <w:rsid w:val="00DF6809"/>
    <w:rsid w:val="00DF7EDE"/>
    <w:rsid w:val="00E00D83"/>
    <w:rsid w:val="00E02398"/>
    <w:rsid w:val="00E05AD8"/>
    <w:rsid w:val="00E0714C"/>
    <w:rsid w:val="00E1222A"/>
    <w:rsid w:val="00E13A1F"/>
    <w:rsid w:val="00E13C64"/>
    <w:rsid w:val="00E14D5E"/>
    <w:rsid w:val="00E1583E"/>
    <w:rsid w:val="00E16DAD"/>
    <w:rsid w:val="00E17E60"/>
    <w:rsid w:val="00E2082B"/>
    <w:rsid w:val="00E20ABD"/>
    <w:rsid w:val="00E2596E"/>
    <w:rsid w:val="00E30708"/>
    <w:rsid w:val="00E3128C"/>
    <w:rsid w:val="00E317A1"/>
    <w:rsid w:val="00E340F5"/>
    <w:rsid w:val="00E3476D"/>
    <w:rsid w:val="00E349BC"/>
    <w:rsid w:val="00E3510E"/>
    <w:rsid w:val="00E40EDB"/>
    <w:rsid w:val="00E41A77"/>
    <w:rsid w:val="00E42E7C"/>
    <w:rsid w:val="00E4456D"/>
    <w:rsid w:val="00E44973"/>
    <w:rsid w:val="00E47595"/>
    <w:rsid w:val="00E5154A"/>
    <w:rsid w:val="00E5381C"/>
    <w:rsid w:val="00E544CA"/>
    <w:rsid w:val="00E55D05"/>
    <w:rsid w:val="00E57D6A"/>
    <w:rsid w:val="00E62702"/>
    <w:rsid w:val="00E64853"/>
    <w:rsid w:val="00E701C3"/>
    <w:rsid w:val="00E7201D"/>
    <w:rsid w:val="00E765BD"/>
    <w:rsid w:val="00E85E15"/>
    <w:rsid w:val="00E923ED"/>
    <w:rsid w:val="00E9271B"/>
    <w:rsid w:val="00E940A7"/>
    <w:rsid w:val="00E9600E"/>
    <w:rsid w:val="00E96F4F"/>
    <w:rsid w:val="00E9747A"/>
    <w:rsid w:val="00EA051C"/>
    <w:rsid w:val="00EA30A8"/>
    <w:rsid w:val="00EA3EC1"/>
    <w:rsid w:val="00EA47DD"/>
    <w:rsid w:val="00EA5C48"/>
    <w:rsid w:val="00EA5FC9"/>
    <w:rsid w:val="00EB0144"/>
    <w:rsid w:val="00EB1775"/>
    <w:rsid w:val="00EB1F43"/>
    <w:rsid w:val="00EB2098"/>
    <w:rsid w:val="00EB402B"/>
    <w:rsid w:val="00EC306D"/>
    <w:rsid w:val="00EC4241"/>
    <w:rsid w:val="00EC52C1"/>
    <w:rsid w:val="00EC6987"/>
    <w:rsid w:val="00ED1A27"/>
    <w:rsid w:val="00ED1E46"/>
    <w:rsid w:val="00ED5D08"/>
    <w:rsid w:val="00ED7216"/>
    <w:rsid w:val="00EE20BF"/>
    <w:rsid w:val="00EE26D2"/>
    <w:rsid w:val="00EE3617"/>
    <w:rsid w:val="00EE3FE4"/>
    <w:rsid w:val="00EE5222"/>
    <w:rsid w:val="00EE5F32"/>
    <w:rsid w:val="00EE640F"/>
    <w:rsid w:val="00EE6F8E"/>
    <w:rsid w:val="00EF15D0"/>
    <w:rsid w:val="00EF5060"/>
    <w:rsid w:val="00EF53AC"/>
    <w:rsid w:val="00EF7E45"/>
    <w:rsid w:val="00F00EC0"/>
    <w:rsid w:val="00F019F1"/>
    <w:rsid w:val="00F05B8F"/>
    <w:rsid w:val="00F070D4"/>
    <w:rsid w:val="00F10978"/>
    <w:rsid w:val="00F1193E"/>
    <w:rsid w:val="00F11BE2"/>
    <w:rsid w:val="00F120F4"/>
    <w:rsid w:val="00F12357"/>
    <w:rsid w:val="00F14D63"/>
    <w:rsid w:val="00F15108"/>
    <w:rsid w:val="00F15594"/>
    <w:rsid w:val="00F21E77"/>
    <w:rsid w:val="00F235CC"/>
    <w:rsid w:val="00F239C2"/>
    <w:rsid w:val="00F30B73"/>
    <w:rsid w:val="00F32E18"/>
    <w:rsid w:val="00F33F16"/>
    <w:rsid w:val="00F35FCF"/>
    <w:rsid w:val="00F40CF8"/>
    <w:rsid w:val="00F426F3"/>
    <w:rsid w:val="00F436F6"/>
    <w:rsid w:val="00F461B4"/>
    <w:rsid w:val="00F545B8"/>
    <w:rsid w:val="00F55B21"/>
    <w:rsid w:val="00F60E91"/>
    <w:rsid w:val="00F6376F"/>
    <w:rsid w:val="00F6398E"/>
    <w:rsid w:val="00F64059"/>
    <w:rsid w:val="00F64128"/>
    <w:rsid w:val="00F65772"/>
    <w:rsid w:val="00F66A4B"/>
    <w:rsid w:val="00F70276"/>
    <w:rsid w:val="00F72D2C"/>
    <w:rsid w:val="00F779A8"/>
    <w:rsid w:val="00F8055B"/>
    <w:rsid w:val="00F82310"/>
    <w:rsid w:val="00F82F4D"/>
    <w:rsid w:val="00F83672"/>
    <w:rsid w:val="00F844F5"/>
    <w:rsid w:val="00F85712"/>
    <w:rsid w:val="00F86450"/>
    <w:rsid w:val="00F90697"/>
    <w:rsid w:val="00F90A3C"/>
    <w:rsid w:val="00F92595"/>
    <w:rsid w:val="00F92861"/>
    <w:rsid w:val="00F9309C"/>
    <w:rsid w:val="00F95071"/>
    <w:rsid w:val="00F970D5"/>
    <w:rsid w:val="00FA0F98"/>
    <w:rsid w:val="00FA1922"/>
    <w:rsid w:val="00FA1C7A"/>
    <w:rsid w:val="00FA4814"/>
    <w:rsid w:val="00FA4A5E"/>
    <w:rsid w:val="00FA523C"/>
    <w:rsid w:val="00FA5949"/>
    <w:rsid w:val="00FB14CD"/>
    <w:rsid w:val="00FB18D0"/>
    <w:rsid w:val="00FB1AE0"/>
    <w:rsid w:val="00FB2F17"/>
    <w:rsid w:val="00FB47E9"/>
    <w:rsid w:val="00FB51EC"/>
    <w:rsid w:val="00FB5562"/>
    <w:rsid w:val="00FB5CA9"/>
    <w:rsid w:val="00FB74B0"/>
    <w:rsid w:val="00FC0816"/>
    <w:rsid w:val="00FC38DE"/>
    <w:rsid w:val="00FC463B"/>
    <w:rsid w:val="00FC49BE"/>
    <w:rsid w:val="00FD02E7"/>
    <w:rsid w:val="00FD0729"/>
    <w:rsid w:val="00FD0D82"/>
    <w:rsid w:val="00FD1E2B"/>
    <w:rsid w:val="00FD3EB3"/>
    <w:rsid w:val="00FD5EF5"/>
    <w:rsid w:val="00FD639B"/>
    <w:rsid w:val="00FD7A24"/>
    <w:rsid w:val="00FE1E1D"/>
    <w:rsid w:val="00FE28A3"/>
    <w:rsid w:val="00FE3254"/>
    <w:rsid w:val="00FE51DB"/>
    <w:rsid w:val="00FE76A6"/>
    <w:rsid w:val="00FF023A"/>
    <w:rsid w:val="00FF0E55"/>
    <w:rsid w:val="00FF171F"/>
    <w:rsid w:val="00FF1950"/>
    <w:rsid w:val="00FF267E"/>
    <w:rsid w:val="00FF381C"/>
    <w:rsid w:val="00FF44FA"/>
    <w:rsid w:val="00FF5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A250"/>
  <w15:chartTrackingRefBased/>
  <w15:docId w15:val="{5EED58DB-E23D-405A-9B0B-D3CE6D05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5154A"/>
    <w:pPr>
      <w:widowControl/>
      <w:spacing w:before="100" w:beforeAutospacing="1" w:after="100" w:afterAutospacing="1"/>
      <w:jc w:val="left"/>
    </w:pPr>
    <w:rPr>
      <w:rFonts w:ascii="宋体" w:eastAsia="宋体" w:hAnsi="宋体" w:cs="宋体"/>
      <w:kern w:val="0"/>
      <w:sz w:val="24"/>
      <w:szCs w:val="24"/>
    </w:rPr>
  </w:style>
  <w:style w:type="paragraph" w:customStyle="1" w:styleId="sdfootnote-western">
    <w:name w:val="sdfootnote-western"/>
    <w:basedOn w:val="a"/>
    <w:rsid w:val="00E5154A"/>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E515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5%AE%9A%E9%87%8F%E5%8C%85%E8%A3%85%E5%95%86%E5%93%81/584816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5121</Words>
  <Characters>29193</Characters>
  <Application>Microsoft Office Word</Application>
  <DocSecurity>0</DocSecurity>
  <Lines>243</Lines>
  <Paragraphs>68</Paragraphs>
  <ScaleCrop>false</ScaleCrop>
  <Company/>
  <LinksUpToDate>false</LinksUpToDate>
  <CharactersWithSpaces>34246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蒋鼎婷</dc:creator>
  <cp:keywords/>
  <dc:description/>
  <cp:lastModifiedBy>蒋鼎婷</cp:lastModifiedBy>
  <cp:revision>4</cp:revision>
  <dcterms:created xsi:type="dcterms:W3CDTF">2023-02-15T08:04:00Z</dcterms:created>
  <dcterms:modified xsi:type="dcterms:W3CDTF">2023-02-15T08:06:00Z</dcterms:modified>
</cp:coreProperties>
</file>